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9220A" w:rsidRPr="00DC42F1" w:rsidRDefault="00C9220A" w:rsidP="00F7788D">
      <w:pPr>
        <w:spacing w:line="240" w:lineRule="auto"/>
        <w:jc w:val="center"/>
        <w:outlineLvl w:val="0"/>
        <w:rPr>
          <w:rFonts w:ascii="Times New Roman" w:eastAsia="Times New Roman" w:hAnsi="Times New Roman" w:cs="Times New Roman"/>
          <w:sz w:val="28"/>
          <w:szCs w:val="28"/>
          <w:lang w:eastAsia="ru-RU"/>
        </w:rPr>
      </w:pPr>
      <w:r w:rsidRPr="00DC42F1">
        <w:rPr>
          <w:rFonts w:ascii="Times New Roman" w:eastAsia="Times New Roman" w:hAnsi="Times New Roman" w:cs="Times New Roman"/>
          <w:noProof/>
          <w:sz w:val="28"/>
          <w:szCs w:val="28"/>
          <w:lang w:eastAsia="ru-RU"/>
        </w:rPr>
        <w:drawing>
          <wp:inline distT="0" distB="0" distL="0" distR="0" wp14:anchorId="3A960AA1" wp14:editId="29228B18">
            <wp:extent cx="601345" cy="685800"/>
            <wp:effectExtent l="0" t="0" r="825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601345" cy="685800"/>
                    </a:xfrm>
                    <a:prstGeom prst="rect">
                      <a:avLst/>
                    </a:prstGeom>
                    <a:noFill/>
                    <a:ln>
                      <a:noFill/>
                    </a:ln>
                  </pic:spPr>
                </pic:pic>
              </a:graphicData>
            </a:graphic>
          </wp:inline>
        </w:drawing>
      </w:r>
    </w:p>
    <w:p w:rsidR="00C9220A" w:rsidRPr="00DC42F1" w:rsidRDefault="00C9220A" w:rsidP="00F7788D">
      <w:pPr>
        <w:spacing w:line="240" w:lineRule="auto"/>
        <w:jc w:val="center"/>
        <w:outlineLvl w:val="0"/>
        <w:rPr>
          <w:rFonts w:ascii="Times New Roman" w:eastAsia="Times New Roman" w:hAnsi="Times New Roman" w:cs="Times New Roman"/>
          <w:sz w:val="28"/>
          <w:szCs w:val="28"/>
          <w:lang w:eastAsia="ru-RU"/>
        </w:rPr>
      </w:pPr>
      <w:r w:rsidRPr="00DC42F1">
        <w:rPr>
          <w:rFonts w:ascii="Times New Roman" w:eastAsia="Times New Roman" w:hAnsi="Times New Roman" w:cs="Times New Roman"/>
          <w:sz w:val="28"/>
          <w:szCs w:val="28"/>
          <w:lang w:eastAsia="ru-RU"/>
        </w:rPr>
        <w:t>МИНИСТЕРСТВО НАУКИ И ВЫСШЕГО ОБРАЗОВАНИЯ РОССИЙСКОЙ ФЕДЕРАЦИИ</w:t>
      </w:r>
    </w:p>
    <w:p w:rsidR="00C9220A" w:rsidRPr="00DC42F1" w:rsidRDefault="00C9220A" w:rsidP="00F7788D">
      <w:pPr>
        <w:spacing w:line="240" w:lineRule="auto"/>
        <w:jc w:val="center"/>
        <w:rPr>
          <w:rFonts w:ascii="Times New Roman" w:eastAsia="Times New Roman" w:hAnsi="Times New Roman" w:cs="Times New Roman"/>
          <w:b/>
          <w:bCs/>
          <w:sz w:val="28"/>
          <w:szCs w:val="28"/>
          <w:lang w:eastAsia="ru-RU"/>
        </w:rPr>
      </w:pPr>
      <w:r w:rsidRPr="00DC42F1">
        <w:rPr>
          <w:rFonts w:ascii="Times New Roman" w:eastAsia="Times New Roman" w:hAnsi="Times New Roman" w:cs="Times New Roman"/>
          <w:b/>
          <w:bCs/>
          <w:sz w:val="28"/>
          <w:szCs w:val="28"/>
          <w:lang w:eastAsia="ru-RU"/>
        </w:rPr>
        <w:t>ФЕДЕРАЛЬНОЕ ГОСУДАРСТВЕННОЕ БЮДЖЕТНОЕ ОБРАЗОВАТЕЛЬНОЕ УЧРЕЖДЕНИЕ ВЫСШЕГО ОБРАЗОВАНИЯ «ДОНСКОЙ ГОСУДАРСТВЕННЫЙ ТЕХНИЧЕСКИЙ УНИВЕРСИТЕТ»</w:t>
      </w:r>
    </w:p>
    <w:p w:rsidR="00C9220A" w:rsidRPr="00DC42F1" w:rsidRDefault="00C9220A" w:rsidP="00F7788D">
      <w:pPr>
        <w:spacing w:line="240" w:lineRule="auto"/>
        <w:jc w:val="center"/>
        <w:rPr>
          <w:rFonts w:ascii="Times New Roman" w:eastAsia="Times New Roman" w:hAnsi="Times New Roman" w:cs="Times New Roman"/>
          <w:b/>
          <w:bCs/>
          <w:sz w:val="28"/>
          <w:szCs w:val="28"/>
          <w:lang w:eastAsia="ru-RU"/>
        </w:rPr>
      </w:pPr>
      <w:r w:rsidRPr="00DC42F1">
        <w:rPr>
          <w:rFonts w:ascii="Times New Roman" w:eastAsia="Times New Roman" w:hAnsi="Times New Roman" w:cs="Times New Roman"/>
          <w:b/>
          <w:bCs/>
          <w:sz w:val="28"/>
          <w:szCs w:val="28"/>
          <w:lang w:eastAsia="ru-RU"/>
        </w:rPr>
        <w:t>(ДГТУ)</w:t>
      </w:r>
    </w:p>
    <w:p w:rsidR="00C9220A" w:rsidRPr="00DC42F1" w:rsidRDefault="00C9220A" w:rsidP="00F7788D">
      <w:pPr>
        <w:spacing w:line="240" w:lineRule="auto"/>
        <w:jc w:val="center"/>
        <w:rPr>
          <w:rFonts w:ascii="Times New Roman" w:eastAsia="Times New Roman" w:hAnsi="Times New Roman" w:cs="Times New Roman"/>
          <w:b/>
          <w:bCs/>
          <w:sz w:val="28"/>
          <w:szCs w:val="28"/>
          <w:lang w:eastAsia="ru-RU"/>
        </w:rPr>
      </w:pPr>
    </w:p>
    <w:p w:rsidR="00C9220A" w:rsidRPr="00DC42F1" w:rsidRDefault="00C9220A" w:rsidP="00F7788D">
      <w:pPr>
        <w:spacing w:line="240" w:lineRule="auto"/>
        <w:jc w:val="center"/>
        <w:rPr>
          <w:rFonts w:ascii="Times New Roman" w:eastAsia="Times New Roman" w:hAnsi="Times New Roman" w:cs="Times New Roman"/>
          <w:b/>
          <w:bCs/>
          <w:sz w:val="28"/>
          <w:szCs w:val="28"/>
          <w:lang w:eastAsia="ru-RU"/>
        </w:rPr>
      </w:pPr>
    </w:p>
    <w:p w:rsidR="00C9220A" w:rsidRPr="00DC42F1" w:rsidRDefault="00C9220A" w:rsidP="00F7788D">
      <w:pPr>
        <w:spacing w:after="0" w:line="240" w:lineRule="auto"/>
        <w:jc w:val="center"/>
        <w:rPr>
          <w:rFonts w:ascii="Times New Roman" w:eastAsia="Times New Roman" w:hAnsi="Times New Roman" w:cs="Times New Roman"/>
          <w:b/>
          <w:bCs/>
          <w:sz w:val="28"/>
          <w:szCs w:val="28"/>
          <w:lang w:eastAsia="ru-RU"/>
        </w:rPr>
      </w:pPr>
    </w:p>
    <w:tbl>
      <w:tblPr>
        <w:tblW w:w="0" w:type="auto"/>
        <w:tblCellMar>
          <w:left w:w="0" w:type="dxa"/>
          <w:right w:w="0" w:type="dxa"/>
        </w:tblCellMar>
        <w:tblLook w:val="04A0" w:firstRow="1" w:lastRow="0" w:firstColumn="1" w:lastColumn="0" w:noHBand="0" w:noVBand="1"/>
      </w:tblPr>
      <w:tblGrid>
        <w:gridCol w:w="9355"/>
      </w:tblGrid>
      <w:tr w:rsidR="00C9220A" w:rsidRPr="00DC42F1" w:rsidTr="00195109">
        <w:trPr>
          <w:trHeight w:hRule="exact" w:val="585"/>
        </w:trPr>
        <w:tc>
          <w:tcPr>
            <w:tcW w:w="10221" w:type="dxa"/>
            <w:shd w:val="clear" w:color="000000" w:fill="FFFFFF"/>
            <w:tcMar>
              <w:left w:w="34" w:type="dxa"/>
              <w:right w:w="34" w:type="dxa"/>
            </w:tcMar>
          </w:tcPr>
          <w:p w:rsidR="00C9220A" w:rsidRPr="00DC42F1" w:rsidRDefault="00C9220A" w:rsidP="00F7788D">
            <w:pPr>
              <w:spacing w:after="0" w:line="240" w:lineRule="auto"/>
              <w:jc w:val="center"/>
              <w:rPr>
                <w:rFonts w:ascii="Times New Roman" w:eastAsia="Times New Roman" w:hAnsi="Times New Roman" w:cs="Times New Roman"/>
                <w:sz w:val="28"/>
                <w:szCs w:val="28"/>
                <w:lang w:eastAsia="ru-RU"/>
              </w:rPr>
            </w:pPr>
            <w:r w:rsidRPr="00DC42F1">
              <w:rPr>
                <w:rFonts w:ascii="Times New Roman" w:eastAsia="Times New Roman" w:hAnsi="Times New Roman" w:cs="Times New Roman"/>
                <w:b/>
                <w:color w:val="000000"/>
                <w:sz w:val="28"/>
                <w:szCs w:val="28"/>
                <w:lang w:eastAsia="ru-RU"/>
              </w:rPr>
              <w:t>МЕТОДИЧЕСКИЕ МАТЕРИАЛЫ</w:t>
            </w:r>
          </w:p>
          <w:p w:rsidR="00C9220A" w:rsidRPr="00DC42F1" w:rsidRDefault="00C9220A" w:rsidP="00F7788D">
            <w:pPr>
              <w:spacing w:after="0" w:line="240" w:lineRule="auto"/>
              <w:jc w:val="center"/>
              <w:rPr>
                <w:rFonts w:ascii="Times New Roman" w:eastAsia="Times New Roman" w:hAnsi="Times New Roman" w:cs="Times New Roman"/>
                <w:sz w:val="28"/>
                <w:szCs w:val="28"/>
                <w:lang w:eastAsia="ru-RU"/>
              </w:rPr>
            </w:pPr>
            <w:r w:rsidRPr="00DC42F1">
              <w:rPr>
                <w:rFonts w:ascii="Times New Roman" w:eastAsia="Times New Roman" w:hAnsi="Times New Roman" w:cs="Times New Roman"/>
                <w:sz w:val="28"/>
                <w:szCs w:val="28"/>
                <w:lang w:eastAsia="ru-RU"/>
              </w:rPr>
              <w:t>к рабочей программе дисциплины</w:t>
            </w:r>
          </w:p>
        </w:tc>
      </w:tr>
      <w:tr w:rsidR="00C9220A" w:rsidRPr="00DC42F1" w:rsidTr="00195109">
        <w:trPr>
          <w:trHeight w:hRule="exact" w:val="1915"/>
        </w:trPr>
        <w:tc>
          <w:tcPr>
            <w:tcW w:w="10221" w:type="dxa"/>
            <w:shd w:val="clear" w:color="000000" w:fill="FFFFFF"/>
            <w:tcMar>
              <w:left w:w="34" w:type="dxa"/>
              <w:right w:w="34" w:type="dxa"/>
            </w:tcMar>
          </w:tcPr>
          <w:p w:rsidR="00C9220A" w:rsidRPr="00DC42F1" w:rsidRDefault="00C9220A" w:rsidP="00F7788D">
            <w:pPr>
              <w:spacing w:after="0" w:line="240" w:lineRule="auto"/>
              <w:jc w:val="center"/>
              <w:rPr>
                <w:rFonts w:ascii="Times New Roman" w:eastAsia="Times New Roman" w:hAnsi="Times New Roman" w:cs="Times New Roman"/>
                <w:b/>
                <w:sz w:val="28"/>
                <w:szCs w:val="28"/>
                <w:lang w:eastAsia="ru-RU"/>
              </w:rPr>
            </w:pPr>
            <w:r w:rsidRPr="00DC42F1">
              <w:rPr>
                <w:rFonts w:ascii="Times New Roman" w:eastAsia="Times New Roman" w:hAnsi="Times New Roman" w:cs="Times New Roman"/>
                <w:b/>
                <w:color w:val="000000"/>
                <w:sz w:val="28"/>
                <w:szCs w:val="28"/>
                <w:lang w:eastAsia="ru-RU"/>
              </w:rPr>
              <w:t>«</w:t>
            </w:r>
            <w:r>
              <w:rPr>
                <w:rFonts w:ascii="Times New Roman" w:eastAsia="Times New Roman" w:hAnsi="Times New Roman" w:cs="Times New Roman"/>
                <w:b/>
                <w:color w:val="000000"/>
                <w:sz w:val="28"/>
                <w:szCs w:val="28"/>
                <w:lang w:eastAsia="ru-RU"/>
              </w:rPr>
              <w:t>Организация и руководство творческим коллективом</w:t>
            </w:r>
            <w:r w:rsidRPr="00DC42F1">
              <w:rPr>
                <w:rFonts w:ascii="Times New Roman" w:eastAsia="Times New Roman" w:hAnsi="Times New Roman" w:cs="Times New Roman"/>
                <w:b/>
                <w:color w:val="000000"/>
                <w:sz w:val="28"/>
                <w:szCs w:val="28"/>
                <w:lang w:eastAsia="ru-RU"/>
              </w:rPr>
              <w:t>»</w:t>
            </w:r>
          </w:p>
          <w:p w:rsidR="00C9220A" w:rsidRPr="00DC42F1" w:rsidRDefault="00C9220A" w:rsidP="00F7788D">
            <w:pPr>
              <w:spacing w:after="0" w:line="240" w:lineRule="auto"/>
              <w:jc w:val="center"/>
              <w:rPr>
                <w:rFonts w:ascii="Times New Roman" w:eastAsia="Times New Roman" w:hAnsi="Times New Roman" w:cs="Times New Roman"/>
                <w:color w:val="000000"/>
                <w:sz w:val="28"/>
                <w:szCs w:val="28"/>
                <w:lang w:eastAsia="ru-RU"/>
              </w:rPr>
            </w:pPr>
            <w:r w:rsidRPr="00DC42F1">
              <w:rPr>
                <w:rFonts w:ascii="Times New Roman" w:eastAsia="Times New Roman" w:hAnsi="Times New Roman" w:cs="Times New Roman"/>
                <w:color w:val="000000"/>
                <w:sz w:val="28"/>
                <w:szCs w:val="28"/>
                <w:lang w:eastAsia="ru-RU"/>
              </w:rPr>
              <w:t>для обучающихся по направлению</w:t>
            </w:r>
          </w:p>
          <w:p w:rsidR="00C9220A" w:rsidRDefault="00C9220A" w:rsidP="00F7788D">
            <w:pPr>
              <w:spacing w:after="0" w:line="240" w:lineRule="auto"/>
              <w:jc w:val="center"/>
              <w:rPr>
                <w:rFonts w:ascii="Times New Roman" w:eastAsiaTheme="minorEastAsia" w:hAnsi="Times New Roman" w:cs="Times New Roman"/>
                <w:color w:val="000000"/>
                <w:sz w:val="28"/>
                <w:szCs w:val="28"/>
              </w:rPr>
            </w:pPr>
            <w:r w:rsidRPr="00DC42F1">
              <w:rPr>
                <w:rFonts w:ascii="Times New Roman" w:eastAsiaTheme="minorEastAsia" w:hAnsi="Times New Roman" w:cs="Times New Roman"/>
                <w:color w:val="000000"/>
                <w:sz w:val="28"/>
                <w:szCs w:val="28"/>
              </w:rPr>
              <w:t>51.0</w:t>
            </w:r>
            <w:r>
              <w:rPr>
                <w:rFonts w:ascii="Times New Roman" w:eastAsiaTheme="minorEastAsia" w:hAnsi="Times New Roman" w:cs="Times New Roman"/>
                <w:color w:val="000000"/>
                <w:sz w:val="28"/>
                <w:szCs w:val="28"/>
              </w:rPr>
              <w:t>3</w:t>
            </w:r>
            <w:r w:rsidRPr="00DC42F1">
              <w:rPr>
                <w:rFonts w:ascii="Times New Roman" w:eastAsiaTheme="minorEastAsia" w:hAnsi="Times New Roman" w:cs="Times New Roman"/>
                <w:color w:val="000000"/>
                <w:sz w:val="28"/>
                <w:szCs w:val="28"/>
              </w:rPr>
              <w:t>.0</w:t>
            </w:r>
            <w:r w:rsidR="00A235F4">
              <w:rPr>
                <w:rFonts w:ascii="Times New Roman" w:eastAsiaTheme="minorEastAsia" w:hAnsi="Times New Roman" w:cs="Times New Roman"/>
                <w:color w:val="000000"/>
                <w:sz w:val="28"/>
                <w:szCs w:val="28"/>
              </w:rPr>
              <w:t>3</w:t>
            </w:r>
            <w:r w:rsidRPr="00DC42F1">
              <w:rPr>
                <w:rFonts w:ascii="Times New Roman" w:eastAsiaTheme="minorEastAsia" w:hAnsi="Times New Roman" w:cs="Times New Roman"/>
                <w:color w:val="000000"/>
                <w:sz w:val="28"/>
                <w:szCs w:val="28"/>
              </w:rPr>
              <w:t xml:space="preserve"> </w:t>
            </w:r>
            <w:r w:rsidR="00A235F4" w:rsidRPr="00A235F4">
              <w:rPr>
                <w:rFonts w:ascii="Times New Roman" w:eastAsiaTheme="minorEastAsia" w:hAnsi="Times New Roman" w:cs="Times New Roman"/>
                <w:color w:val="000000"/>
                <w:sz w:val="28"/>
                <w:szCs w:val="28"/>
              </w:rPr>
              <w:t>Социально</w:t>
            </w:r>
            <w:r w:rsidR="00A235F4">
              <w:rPr>
                <w:rFonts w:ascii="Times New Roman" w:eastAsiaTheme="minorEastAsia" w:hAnsi="Times New Roman" w:cs="Times New Roman"/>
                <w:color w:val="000000"/>
                <w:sz w:val="28"/>
                <w:szCs w:val="28"/>
              </w:rPr>
              <w:t>-</w:t>
            </w:r>
            <w:r w:rsidR="00A235F4" w:rsidRPr="00A235F4">
              <w:rPr>
                <w:rFonts w:ascii="Times New Roman" w:eastAsiaTheme="minorEastAsia" w:hAnsi="Times New Roman" w:cs="Times New Roman"/>
                <w:color w:val="000000"/>
                <w:sz w:val="28"/>
                <w:szCs w:val="28"/>
              </w:rPr>
              <w:t>культурная деятельность</w:t>
            </w:r>
          </w:p>
          <w:p w:rsidR="00A235F4" w:rsidRPr="00DC42F1" w:rsidRDefault="00A235F4" w:rsidP="00F7788D">
            <w:pPr>
              <w:spacing w:after="0" w:line="240" w:lineRule="auto"/>
              <w:jc w:val="center"/>
              <w:rPr>
                <w:rFonts w:ascii="Times New Roman" w:eastAsiaTheme="minorEastAsia" w:hAnsi="Times New Roman" w:cs="Times New Roman"/>
                <w:color w:val="000000"/>
                <w:sz w:val="28"/>
                <w:szCs w:val="28"/>
              </w:rPr>
            </w:pPr>
            <w:r>
              <w:rPr>
                <w:rFonts w:ascii="Times New Roman" w:eastAsiaTheme="minorEastAsia" w:hAnsi="Times New Roman" w:cs="Times New Roman"/>
                <w:color w:val="000000"/>
                <w:sz w:val="28"/>
                <w:szCs w:val="28"/>
              </w:rPr>
              <w:t>Профиль «</w:t>
            </w:r>
            <w:r w:rsidRPr="00A235F4">
              <w:rPr>
                <w:rFonts w:ascii="Times New Roman" w:eastAsiaTheme="minorEastAsia" w:hAnsi="Times New Roman" w:cs="Times New Roman"/>
                <w:color w:val="000000"/>
                <w:sz w:val="28"/>
                <w:szCs w:val="28"/>
              </w:rPr>
              <w:t>Менеджмент культурных индустрий</w:t>
            </w:r>
            <w:r>
              <w:rPr>
                <w:rFonts w:ascii="Times New Roman" w:eastAsiaTheme="minorEastAsia" w:hAnsi="Times New Roman" w:cs="Times New Roman"/>
                <w:color w:val="000000"/>
                <w:sz w:val="28"/>
                <w:szCs w:val="28"/>
              </w:rPr>
              <w:t>»</w:t>
            </w:r>
          </w:p>
          <w:p w:rsidR="00C9220A" w:rsidRPr="00DC42F1" w:rsidRDefault="00810D44" w:rsidP="00F7788D">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(заочная форма обучения)</w:t>
            </w:r>
          </w:p>
        </w:tc>
      </w:tr>
    </w:tbl>
    <w:p w:rsidR="00C9220A" w:rsidRPr="00DC42F1" w:rsidRDefault="00C9220A" w:rsidP="00F7788D">
      <w:pPr>
        <w:spacing w:after="0" w:line="240" w:lineRule="auto"/>
        <w:jc w:val="center"/>
        <w:rPr>
          <w:rFonts w:ascii="Times New Roman" w:eastAsia="Times New Roman" w:hAnsi="Times New Roman" w:cs="Times New Roman"/>
          <w:sz w:val="28"/>
          <w:szCs w:val="28"/>
          <w:lang w:eastAsia="ru-RU"/>
        </w:rPr>
      </w:pPr>
    </w:p>
    <w:p w:rsidR="00C9220A" w:rsidRPr="00DC42F1" w:rsidRDefault="00C9220A" w:rsidP="00F7788D">
      <w:pPr>
        <w:spacing w:after="0" w:line="240" w:lineRule="auto"/>
        <w:jc w:val="center"/>
        <w:rPr>
          <w:rFonts w:ascii="Times New Roman" w:eastAsia="Times New Roman" w:hAnsi="Times New Roman" w:cs="Times New Roman"/>
          <w:sz w:val="28"/>
          <w:szCs w:val="28"/>
          <w:lang w:eastAsia="ru-RU"/>
        </w:rPr>
      </w:pPr>
    </w:p>
    <w:p w:rsidR="00C9220A" w:rsidRPr="00DC42F1" w:rsidRDefault="00C9220A" w:rsidP="00F7788D">
      <w:pPr>
        <w:spacing w:after="0" w:line="240" w:lineRule="auto"/>
        <w:jc w:val="center"/>
        <w:rPr>
          <w:rFonts w:ascii="Times New Roman" w:eastAsia="Times New Roman" w:hAnsi="Times New Roman" w:cs="Times New Roman"/>
          <w:sz w:val="28"/>
          <w:szCs w:val="28"/>
          <w:lang w:eastAsia="ru-RU"/>
        </w:rPr>
      </w:pPr>
    </w:p>
    <w:p w:rsidR="00C9220A" w:rsidRPr="00DC42F1" w:rsidRDefault="00C9220A" w:rsidP="00F7788D">
      <w:pPr>
        <w:spacing w:after="0" w:line="240" w:lineRule="auto"/>
        <w:jc w:val="center"/>
        <w:rPr>
          <w:rFonts w:ascii="Times New Roman" w:eastAsia="Times New Roman" w:hAnsi="Times New Roman" w:cs="Times New Roman"/>
          <w:sz w:val="28"/>
          <w:szCs w:val="28"/>
          <w:lang w:eastAsia="ru-RU"/>
        </w:rPr>
      </w:pPr>
    </w:p>
    <w:p w:rsidR="00C9220A" w:rsidRPr="00DC42F1" w:rsidRDefault="00C9220A" w:rsidP="00F7788D">
      <w:pPr>
        <w:spacing w:after="0" w:line="240" w:lineRule="auto"/>
        <w:jc w:val="center"/>
        <w:rPr>
          <w:rFonts w:ascii="Times New Roman" w:eastAsia="Times New Roman" w:hAnsi="Times New Roman" w:cs="Times New Roman"/>
          <w:sz w:val="28"/>
          <w:szCs w:val="28"/>
          <w:lang w:eastAsia="ru-RU"/>
        </w:rPr>
      </w:pPr>
      <w:bookmarkStart w:id="0" w:name="_GoBack"/>
      <w:bookmarkEnd w:id="0"/>
    </w:p>
    <w:p w:rsidR="00C9220A" w:rsidRPr="00DC42F1" w:rsidRDefault="00C9220A" w:rsidP="00F7788D">
      <w:pPr>
        <w:spacing w:after="0" w:line="240" w:lineRule="auto"/>
        <w:jc w:val="center"/>
        <w:rPr>
          <w:rFonts w:ascii="Times New Roman" w:eastAsia="Times New Roman" w:hAnsi="Times New Roman" w:cs="Times New Roman"/>
          <w:sz w:val="28"/>
          <w:szCs w:val="28"/>
          <w:lang w:eastAsia="ru-RU"/>
        </w:rPr>
      </w:pPr>
    </w:p>
    <w:p w:rsidR="00C9220A" w:rsidRPr="00DC42F1" w:rsidRDefault="00C9220A" w:rsidP="00F7788D">
      <w:pPr>
        <w:spacing w:after="0" w:line="240" w:lineRule="auto"/>
        <w:jc w:val="center"/>
        <w:rPr>
          <w:rFonts w:ascii="Times New Roman" w:eastAsia="Times New Roman" w:hAnsi="Times New Roman" w:cs="Times New Roman"/>
          <w:sz w:val="28"/>
          <w:szCs w:val="28"/>
          <w:lang w:eastAsia="ru-RU"/>
        </w:rPr>
      </w:pPr>
    </w:p>
    <w:p w:rsidR="00C9220A" w:rsidRPr="00DC42F1" w:rsidRDefault="00C9220A" w:rsidP="00F7788D">
      <w:pPr>
        <w:spacing w:after="0" w:line="240" w:lineRule="auto"/>
        <w:jc w:val="center"/>
        <w:rPr>
          <w:rFonts w:ascii="Times New Roman" w:eastAsia="Times New Roman" w:hAnsi="Times New Roman" w:cs="Times New Roman"/>
          <w:sz w:val="28"/>
          <w:szCs w:val="28"/>
          <w:lang w:eastAsia="ru-RU"/>
        </w:rPr>
      </w:pPr>
    </w:p>
    <w:p w:rsidR="00C9220A" w:rsidRPr="00DC42F1" w:rsidRDefault="00C9220A" w:rsidP="00F7788D">
      <w:pPr>
        <w:spacing w:after="0" w:line="240" w:lineRule="auto"/>
        <w:jc w:val="center"/>
        <w:rPr>
          <w:rFonts w:ascii="Times New Roman" w:eastAsia="Times New Roman" w:hAnsi="Times New Roman" w:cs="Times New Roman"/>
          <w:sz w:val="28"/>
          <w:szCs w:val="28"/>
          <w:lang w:eastAsia="ru-RU"/>
        </w:rPr>
      </w:pPr>
    </w:p>
    <w:p w:rsidR="00C9220A" w:rsidRPr="00DC42F1" w:rsidRDefault="00C9220A" w:rsidP="00F7788D">
      <w:pPr>
        <w:spacing w:after="0" w:line="240" w:lineRule="auto"/>
        <w:jc w:val="center"/>
        <w:rPr>
          <w:rFonts w:ascii="Times New Roman" w:eastAsia="Times New Roman" w:hAnsi="Times New Roman" w:cs="Times New Roman"/>
          <w:sz w:val="28"/>
          <w:szCs w:val="28"/>
          <w:lang w:eastAsia="ru-RU"/>
        </w:rPr>
      </w:pPr>
    </w:p>
    <w:p w:rsidR="00C9220A" w:rsidRPr="00DC42F1" w:rsidRDefault="00C9220A" w:rsidP="00F7788D">
      <w:pPr>
        <w:spacing w:after="0" w:line="240" w:lineRule="auto"/>
        <w:jc w:val="center"/>
        <w:rPr>
          <w:rFonts w:ascii="Times New Roman" w:eastAsia="Times New Roman" w:hAnsi="Times New Roman" w:cs="Times New Roman"/>
          <w:sz w:val="28"/>
          <w:szCs w:val="28"/>
          <w:lang w:eastAsia="ru-RU"/>
        </w:rPr>
      </w:pPr>
    </w:p>
    <w:p w:rsidR="00C9220A" w:rsidRPr="00DC42F1" w:rsidRDefault="00C9220A" w:rsidP="00F7788D">
      <w:pPr>
        <w:spacing w:after="0" w:line="240" w:lineRule="auto"/>
        <w:jc w:val="center"/>
        <w:rPr>
          <w:rFonts w:ascii="Times New Roman" w:eastAsia="Times New Roman" w:hAnsi="Times New Roman" w:cs="Times New Roman"/>
          <w:sz w:val="28"/>
          <w:szCs w:val="28"/>
          <w:lang w:eastAsia="ru-RU"/>
        </w:rPr>
      </w:pPr>
    </w:p>
    <w:p w:rsidR="00C9220A" w:rsidRDefault="00C9220A" w:rsidP="00F7788D">
      <w:pPr>
        <w:spacing w:after="0" w:line="240" w:lineRule="auto"/>
        <w:jc w:val="center"/>
        <w:rPr>
          <w:rFonts w:ascii="Times New Roman" w:eastAsia="Times New Roman" w:hAnsi="Times New Roman" w:cs="Times New Roman"/>
          <w:sz w:val="28"/>
          <w:szCs w:val="28"/>
          <w:lang w:eastAsia="ru-RU"/>
        </w:rPr>
      </w:pPr>
    </w:p>
    <w:p w:rsidR="00C9220A" w:rsidRDefault="00C9220A" w:rsidP="00F7788D">
      <w:pPr>
        <w:spacing w:after="0" w:line="240" w:lineRule="auto"/>
        <w:jc w:val="center"/>
        <w:rPr>
          <w:rFonts w:ascii="Times New Roman" w:eastAsia="Times New Roman" w:hAnsi="Times New Roman" w:cs="Times New Roman"/>
          <w:sz w:val="28"/>
          <w:szCs w:val="28"/>
          <w:lang w:eastAsia="ru-RU"/>
        </w:rPr>
      </w:pPr>
    </w:p>
    <w:p w:rsidR="00C9220A" w:rsidRDefault="00C9220A" w:rsidP="00F7788D">
      <w:pPr>
        <w:spacing w:after="0" w:line="240" w:lineRule="auto"/>
        <w:jc w:val="center"/>
        <w:rPr>
          <w:rFonts w:ascii="Times New Roman" w:eastAsia="Times New Roman" w:hAnsi="Times New Roman" w:cs="Times New Roman"/>
          <w:sz w:val="28"/>
          <w:szCs w:val="28"/>
          <w:lang w:eastAsia="ru-RU"/>
        </w:rPr>
      </w:pPr>
    </w:p>
    <w:p w:rsidR="00C9220A" w:rsidRPr="00DC42F1" w:rsidRDefault="00C9220A" w:rsidP="00F7788D">
      <w:pPr>
        <w:spacing w:after="0" w:line="240" w:lineRule="auto"/>
        <w:jc w:val="center"/>
        <w:rPr>
          <w:rFonts w:ascii="Times New Roman" w:eastAsia="Times New Roman" w:hAnsi="Times New Roman" w:cs="Times New Roman"/>
          <w:sz w:val="28"/>
          <w:szCs w:val="28"/>
          <w:lang w:eastAsia="ru-RU"/>
        </w:rPr>
      </w:pPr>
    </w:p>
    <w:p w:rsidR="00C9220A" w:rsidRPr="00DC42F1" w:rsidRDefault="00C9220A" w:rsidP="00F7788D">
      <w:pPr>
        <w:spacing w:after="0" w:line="240" w:lineRule="auto"/>
        <w:jc w:val="center"/>
        <w:rPr>
          <w:rFonts w:ascii="Times New Roman" w:eastAsia="Times New Roman" w:hAnsi="Times New Roman" w:cs="Times New Roman"/>
          <w:sz w:val="28"/>
          <w:szCs w:val="28"/>
          <w:lang w:eastAsia="ru-RU"/>
        </w:rPr>
      </w:pPr>
      <w:r w:rsidRPr="00DC42F1">
        <w:rPr>
          <w:rFonts w:ascii="Times New Roman" w:eastAsia="Times New Roman" w:hAnsi="Times New Roman" w:cs="Times New Roman"/>
          <w:sz w:val="28"/>
          <w:szCs w:val="28"/>
          <w:lang w:eastAsia="ru-RU"/>
        </w:rPr>
        <w:t>Ростов-на-Дону</w:t>
      </w:r>
    </w:p>
    <w:p w:rsidR="00C9220A" w:rsidRPr="00DC42F1" w:rsidRDefault="007E76A6" w:rsidP="00F7788D">
      <w:pPr>
        <w:spacing w:line="240" w:lineRule="auto"/>
        <w:ind w:left="120"/>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2025</w:t>
      </w:r>
      <w:r w:rsidR="00C9220A" w:rsidRPr="00DC42F1">
        <w:rPr>
          <w:rFonts w:ascii="Times New Roman" w:eastAsia="Times New Roman" w:hAnsi="Times New Roman" w:cs="Times New Roman"/>
          <w:sz w:val="28"/>
          <w:szCs w:val="28"/>
          <w:lang w:eastAsia="ru-RU"/>
        </w:rPr>
        <w:t xml:space="preserve"> г.</w:t>
      </w:r>
    </w:p>
    <w:p w:rsidR="00C9220A" w:rsidRDefault="00C9220A" w:rsidP="00E01AFD">
      <w:pPr>
        <w:spacing w:after="0" w:line="240" w:lineRule="auto"/>
        <w:ind w:firstLine="709"/>
        <w:rPr>
          <w:rFonts w:ascii="Times New Roman" w:eastAsia="Times New Roman" w:hAnsi="Times New Roman" w:cs="Times New Roman"/>
          <w:b/>
          <w:sz w:val="28"/>
          <w:szCs w:val="28"/>
          <w:lang w:eastAsia="ru-RU"/>
        </w:rPr>
      </w:pPr>
    </w:p>
    <w:p w:rsidR="00C9220A" w:rsidRPr="00DC42F1" w:rsidRDefault="00C9220A" w:rsidP="00E01AFD">
      <w:pPr>
        <w:numPr>
          <w:ilvl w:val="0"/>
          <w:numId w:val="1"/>
        </w:numPr>
        <w:spacing w:after="0" w:line="240" w:lineRule="auto"/>
        <w:ind w:left="0" w:firstLine="709"/>
        <w:contextualSpacing/>
        <w:rPr>
          <w:rFonts w:ascii="Times New Roman" w:eastAsia="Times New Roman" w:hAnsi="Times New Roman" w:cs="Times New Roman"/>
          <w:b/>
          <w:sz w:val="28"/>
          <w:szCs w:val="28"/>
          <w:lang w:eastAsia="ru-RU"/>
        </w:rPr>
      </w:pPr>
      <w:r w:rsidRPr="00DC42F1">
        <w:rPr>
          <w:rFonts w:ascii="Times New Roman" w:eastAsia="Times New Roman" w:hAnsi="Times New Roman" w:cs="Times New Roman"/>
          <w:b/>
          <w:sz w:val="28"/>
          <w:szCs w:val="28"/>
          <w:lang w:eastAsia="ru-RU"/>
        </w:rPr>
        <w:lastRenderedPageBreak/>
        <w:t>ОЦЕНОЧНЫЕ МАТЕРИАЛЫ.</w:t>
      </w:r>
    </w:p>
    <w:p w:rsidR="00C9220A" w:rsidRPr="00DC42F1" w:rsidRDefault="00C9220A" w:rsidP="00E01AFD">
      <w:pPr>
        <w:spacing w:after="0" w:line="240" w:lineRule="auto"/>
        <w:ind w:firstLine="709"/>
        <w:rPr>
          <w:rFonts w:ascii="Times New Roman" w:eastAsia="Times New Roman" w:hAnsi="Times New Roman" w:cs="Times New Roman"/>
          <w:b/>
          <w:sz w:val="28"/>
          <w:szCs w:val="28"/>
          <w:lang w:eastAsia="ru-RU"/>
        </w:rPr>
      </w:pPr>
      <w:r w:rsidRPr="00DC42F1">
        <w:rPr>
          <w:rFonts w:ascii="Times New Roman" w:eastAsia="Times New Roman" w:hAnsi="Times New Roman" w:cs="Times New Roman"/>
          <w:b/>
          <w:sz w:val="28"/>
          <w:szCs w:val="28"/>
          <w:lang w:eastAsia="ru-RU"/>
        </w:rPr>
        <w:t xml:space="preserve"> </w:t>
      </w:r>
    </w:p>
    <w:p w:rsidR="00C9220A" w:rsidRPr="00DC42F1" w:rsidRDefault="00C9220A" w:rsidP="00E01AFD">
      <w:pPr>
        <w:numPr>
          <w:ilvl w:val="0"/>
          <w:numId w:val="2"/>
        </w:numPr>
        <w:spacing w:after="0" w:line="240" w:lineRule="auto"/>
        <w:ind w:left="0" w:firstLine="709"/>
        <w:contextualSpacing/>
        <w:rPr>
          <w:rFonts w:ascii="Times New Roman" w:eastAsia="Times New Roman" w:hAnsi="Times New Roman" w:cs="Times New Roman"/>
          <w:b/>
          <w:sz w:val="28"/>
          <w:szCs w:val="28"/>
          <w:lang w:eastAsia="ru-RU"/>
        </w:rPr>
      </w:pPr>
      <w:r w:rsidRPr="00DC42F1">
        <w:rPr>
          <w:rFonts w:ascii="Times New Roman" w:eastAsia="Times New Roman" w:hAnsi="Times New Roman" w:cs="Times New Roman"/>
          <w:b/>
          <w:sz w:val="28"/>
          <w:szCs w:val="28"/>
          <w:lang w:eastAsia="ru-RU"/>
        </w:rPr>
        <w:t>Задания для проверки знаний, умений и владений учащихся.</w:t>
      </w:r>
    </w:p>
    <w:p w:rsidR="00C9220A" w:rsidRDefault="00C9220A" w:rsidP="00E01AFD">
      <w:pPr>
        <w:spacing w:after="0" w:line="240" w:lineRule="auto"/>
        <w:ind w:firstLine="709"/>
        <w:contextualSpacing/>
        <w:rPr>
          <w:rFonts w:ascii="Times New Roman" w:eastAsia="Times New Roman" w:hAnsi="Times New Roman" w:cs="Times New Roman"/>
          <w:b/>
          <w:sz w:val="28"/>
          <w:szCs w:val="28"/>
          <w:lang w:eastAsia="ru-RU"/>
        </w:rPr>
      </w:pPr>
      <w:r w:rsidRPr="00DC42F1">
        <w:rPr>
          <w:rFonts w:ascii="Times New Roman" w:eastAsia="Times New Roman" w:hAnsi="Times New Roman" w:cs="Times New Roman"/>
          <w:b/>
          <w:sz w:val="28"/>
          <w:szCs w:val="28"/>
          <w:lang w:eastAsia="ru-RU"/>
        </w:rPr>
        <w:t>1.1 Для проведения текущего контроля предусмотрены следующие задания:</w:t>
      </w:r>
    </w:p>
    <w:p w:rsidR="00EB60A8" w:rsidRDefault="00EB60A8" w:rsidP="00E01AFD">
      <w:pPr>
        <w:spacing w:after="0" w:line="240" w:lineRule="auto"/>
        <w:ind w:firstLine="709"/>
        <w:contextualSpacing/>
        <w:rPr>
          <w:rFonts w:ascii="Times New Roman" w:hAnsi="Times New Roman" w:cs="Times New Roman"/>
          <w:sz w:val="28"/>
          <w:szCs w:val="28"/>
        </w:rPr>
      </w:pPr>
      <w:r>
        <w:rPr>
          <w:rFonts w:ascii="Times New Roman" w:eastAsia="Times New Roman" w:hAnsi="Times New Roman" w:cs="Times New Roman"/>
          <w:b/>
          <w:sz w:val="28"/>
          <w:szCs w:val="28"/>
          <w:lang w:eastAsia="ru-RU"/>
        </w:rPr>
        <w:t>Тестирование:</w:t>
      </w:r>
      <w:r>
        <w:rPr>
          <w:rFonts w:ascii="Times New Roman" w:eastAsia="Times New Roman" w:hAnsi="Times New Roman" w:cs="Times New Roman"/>
          <w:b/>
          <w:sz w:val="28"/>
          <w:szCs w:val="28"/>
          <w:lang w:eastAsia="ru-RU"/>
        </w:rPr>
        <w:br/>
      </w:r>
      <w:r w:rsidRPr="00EB60A8">
        <w:rPr>
          <w:rFonts w:ascii="Times New Roman" w:hAnsi="Times New Roman" w:cs="Times New Roman"/>
          <w:sz w:val="28"/>
          <w:szCs w:val="28"/>
        </w:rPr>
        <w:t>1</w:t>
      </w:r>
      <w:r>
        <w:rPr>
          <w:rFonts w:ascii="Times New Roman" w:hAnsi="Times New Roman" w:cs="Times New Roman"/>
          <w:sz w:val="28"/>
          <w:szCs w:val="28"/>
        </w:rPr>
        <w:t>.</w:t>
      </w:r>
      <w:r w:rsidRPr="00EB60A8">
        <w:rPr>
          <w:rFonts w:ascii="Times New Roman" w:hAnsi="Times New Roman" w:cs="Times New Roman"/>
          <w:sz w:val="28"/>
          <w:szCs w:val="28"/>
        </w:rPr>
        <w:t xml:space="preserve"> Цели, которые ставит руководство досугового центра перед самодеятельной организацией, называются: </w:t>
      </w:r>
      <w:r w:rsidR="00325845">
        <w:rPr>
          <w:rFonts w:ascii="Times New Roman" w:hAnsi="Times New Roman" w:cs="Times New Roman"/>
          <w:sz w:val="28"/>
          <w:szCs w:val="28"/>
        </w:rPr>
        <w:br/>
      </w:r>
      <w:r w:rsidRPr="00EB60A8">
        <w:rPr>
          <w:rFonts w:ascii="Times New Roman" w:hAnsi="Times New Roman" w:cs="Times New Roman"/>
          <w:sz w:val="28"/>
          <w:szCs w:val="28"/>
        </w:rPr>
        <w:t xml:space="preserve">а) цели-задания </w:t>
      </w:r>
      <w:r w:rsidR="00E01AFD">
        <w:rPr>
          <w:rFonts w:ascii="Times New Roman" w:hAnsi="Times New Roman" w:cs="Times New Roman"/>
          <w:sz w:val="28"/>
          <w:szCs w:val="28"/>
        </w:rPr>
        <w:br/>
      </w:r>
      <w:r w:rsidRPr="00EB60A8">
        <w:rPr>
          <w:rFonts w:ascii="Times New Roman" w:hAnsi="Times New Roman" w:cs="Times New Roman"/>
          <w:sz w:val="28"/>
          <w:szCs w:val="28"/>
        </w:rPr>
        <w:t xml:space="preserve">б) цели-ориентиры </w:t>
      </w:r>
      <w:r w:rsidR="00E01AFD">
        <w:rPr>
          <w:rFonts w:ascii="Times New Roman" w:hAnsi="Times New Roman" w:cs="Times New Roman"/>
          <w:sz w:val="28"/>
          <w:szCs w:val="28"/>
        </w:rPr>
        <w:br/>
      </w:r>
      <w:r w:rsidRPr="00EB60A8">
        <w:rPr>
          <w:rFonts w:ascii="Times New Roman" w:hAnsi="Times New Roman" w:cs="Times New Roman"/>
          <w:sz w:val="28"/>
          <w:szCs w:val="28"/>
        </w:rPr>
        <w:t xml:space="preserve">в) художественные цели </w:t>
      </w:r>
      <w:r w:rsidR="00E01AFD">
        <w:rPr>
          <w:rFonts w:ascii="Times New Roman" w:hAnsi="Times New Roman" w:cs="Times New Roman"/>
          <w:sz w:val="28"/>
          <w:szCs w:val="28"/>
        </w:rPr>
        <w:br/>
      </w:r>
      <w:r w:rsidRPr="00EB60A8">
        <w:rPr>
          <w:rFonts w:ascii="Times New Roman" w:hAnsi="Times New Roman" w:cs="Times New Roman"/>
          <w:sz w:val="28"/>
          <w:szCs w:val="28"/>
        </w:rPr>
        <w:t xml:space="preserve">Правильный ответ: б) </w:t>
      </w:r>
    </w:p>
    <w:p w:rsidR="00EB60A8" w:rsidRDefault="00EB60A8" w:rsidP="00E01AFD">
      <w:pPr>
        <w:spacing w:after="0" w:line="240" w:lineRule="auto"/>
        <w:ind w:firstLine="709"/>
        <w:contextualSpacing/>
        <w:rPr>
          <w:rFonts w:ascii="Times New Roman" w:hAnsi="Times New Roman" w:cs="Times New Roman"/>
          <w:sz w:val="28"/>
          <w:szCs w:val="28"/>
        </w:rPr>
      </w:pPr>
      <w:r w:rsidRPr="00EB60A8">
        <w:rPr>
          <w:rFonts w:ascii="Times New Roman" w:hAnsi="Times New Roman" w:cs="Times New Roman"/>
          <w:sz w:val="28"/>
          <w:szCs w:val="28"/>
        </w:rPr>
        <w:t>2</w:t>
      </w:r>
      <w:r>
        <w:rPr>
          <w:rFonts w:ascii="Times New Roman" w:hAnsi="Times New Roman" w:cs="Times New Roman"/>
          <w:sz w:val="28"/>
          <w:szCs w:val="28"/>
        </w:rPr>
        <w:t>.</w:t>
      </w:r>
      <w:r w:rsidRPr="00EB60A8">
        <w:rPr>
          <w:rFonts w:ascii="Times New Roman" w:hAnsi="Times New Roman" w:cs="Times New Roman"/>
          <w:sz w:val="28"/>
          <w:szCs w:val="28"/>
        </w:rPr>
        <w:t xml:space="preserve"> Цели самодеятельной организации, такие как образовательные, творческие, коммуникативные, воспитательные относятся к: </w:t>
      </w:r>
      <w:r w:rsidR="00E01AFD">
        <w:rPr>
          <w:rFonts w:ascii="Times New Roman" w:hAnsi="Times New Roman" w:cs="Times New Roman"/>
          <w:sz w:val="28"/>
          <w:szCs w:val="28"/>
        </w:rPr>
        <w:br/>
      </w:r>
      <w:r w:rsidRPr="00EB60A8">
        <w:rPr>
          <w:rFonts w:ascii="Times New Roman" w:hAnsi="Times New Roman" w:cs="Times New Roman"/>
          <w:sz w:val="28"/>
          <w:szCs w:val="28"/>
        </w:rPr>
        <w:t xml:space="preserve">а) педагогическим целям </w:t>
      </w:r>
      <w:r w:rsidR="00E01AFD">
        <w:rPr>
          <w:rFonts w:ascii="Times New Roman" w:hAnsi="Times New Roman" w:cs="Times New Roman"/>
          <w:sz w:val="28"/>
          <w:szCs w:val="28"/>
        </w:rPr>
        <w:br/>
      </w:r>
      <w:r w:rsidRPr="00EB60A8">
        <w:rPr>
          <w:rFonts w:ascii="Times New Roman" w:hAnsi="Times New Roman" w:cs="Times New Roman"/>
          <w:sz w:val="28"/>
          <w:szCs w:val="28"/>
        </w:rPr>
        <w:t xml:space="preserve">б) художественным целям </w:t>
      </w:r>
      <w:r w:rsidR="00E01AFD">
        <w:rPr>
          <w:rFonts w:ascii="Times New Roman" w:hAnsi="Times New Roman" w:cs="Times New Roman"/>
          <w:sz w:val="28"/>
          <w:szCs w:val="28"/>
        </w:rPr>
        <w:br/>
      </w:r>
      <w:r w:rsidRPr="00EB60A8">
        <w:rPr>
          <w:rFonts w:ascii="Times New Roman" w:hAnsi="Times New Roman" w:cs="Times New Roman"/>
          <w:sz w:val="28"/>
          <w:szCs w:val="28"/>
        </w:rPr>
        <w:t xml:space="preserve">в) </w:t>
      </w:r>
      <w:proofErr w:type="spellStart"/>
      <w:r w:rsidRPr="00EB60A8">
        <w:rPr>
          <w:rFonts w:ascii="Times New Roman" w:hAnsi="Times New Roman" w:cs="Times New Roman"/>
          <w:sz w:val="28"/>
          <w:szCs w:val="28"/>
        </w:rPr>
        <w:t>внехудожественным</w:t>
      </w:r>
      <w:proofErr w:type="spellEnd"/>
      <w:r w:rsidRPr="00EB60A8">
        <w:rPr>
          <w:rFonts w:ascii="Times New Roman" w:hAnsi="Times New Roman" w:cs="Times New Roman"/>
          <w:sz w:val="28"/>
          <w:szCs w:val="28"/>
        </w:rPr>
        <w:t xml:space="preserve"> целям </w:t>
      </w:r>
      <w:r w:rsidR="00E01AFD">
        <w:rPr>
          <w:rFonts w:ascii="Times New Roman" w:hAnsi="Times New Roman" w:cs="Times New Roman"/>
          <w:sz w:val="28"/>
          <w:szCs w:val="28"/>
        </w:rPr>
        <w:br/>
      </w:r>
      <w:r w:rsidRPr="00EB60A8">
        <w:rPr>
          <w:rFonts w:ascii="Times New Roman" w:hAnsi="Times New Roman" w:cs="Times New Roman"/>
          <w:sz w:val="28"/>
          <w:szCs w:val="28"/>
        </w:rPr>
        <w:t xml:space="preserve">Правильный ответ: а) </w:t>
      </w:r>
    </w:p>
    <w:p w:rsidR="00EB60A8" w:rsidRDefault="00EB60A8" w:rsidP="00E01AFD">
      <w:pPr>
        <w:spacing w:after="0" w:line="240" w:lineRule="auto"/>
        <w:ind w:firstLine="709"/>
        <w:contextualSpacing/>
        <w:rPr>
          <w:rFonts w:ascii="Times New Roman" w:hAnsi="Times New Roman" w:cs="Times New Roman"/>
          <w:sz w:val="28"/>
          <w:szCs w:val="28"/>
        </w:rPr>
      </w:pPr>
      <w:r w:rsidRPr="00EB60A8">
        <w:rPr>
          <w:rFonts w:ascii="Times New Roman" w:hAnsi="Times New Roman" w:cs="Times New Roman"/>
          <w:sz w:val="28"/>
          <w:szCs w:val="28"/>
        </w:rPr>
        <w:t>3</w:t>
      </w:r>
      <w:r w:rsidR="00E01AFD">
        <w:rPr>
          <w:rFonts w:ascii="Times New Roman" w:hAnsi="Times New Roman" w:cs="Times New Roman"/>
          <w:sz w:val="28"/>
          <w:szCs w:val="28"/>
        </w:rPr>
        <w:t>.</w:t>
      </w:r>
      <w:r w:rsidRPr="00EB60A8">
        <w:rPr>
          <w:rFonts w:ascii="Times New Roman" w:hAnsi="Times New Roman" w:cs="Times New Roman"/>
          <w:sz w:val="28"/>
          <w:szCs w:val="28"/>
        </w:rPr>
        <w:t xml:space="preserve"> К учебным самодеятельным организациям относятся: </w:t>
      </w:r>
      <w:r w:rsidR="00E01AFD">
        <w:rPr>
          <w:rFonts w:ascii="Times New Roman" w:hAnsi="Times New Roman" w:cs="Times New Roman"/>
          <w:sz w:val="28"/>
          <w:szCs w:val="28"/>
        </w:rPr>
        <w:br/>
      </w:r>
      <w:r w:rsidRPr="00EB60A8">
        <w:rPr>
          <w:rFonts w:ascii="Times New Roman" w:hAnsi="Times New Roman" w:cs="Times New Roman"/>
          <w:sz w:val="28"/>
          <w:szCs w:val="28"/>
        </w:rPr>
        <w:t xml:space="preserve">а) театры-студии, комплексные центры эстетического воспитания </w:t>
      </w:r>
      <w:r w:rsidR="00E01AFD">
        <w:rPr>
          <w:rFonts w:ascii="Times New Roman" w:hAnsi="Times New Roman" w:cs="Times New Roman"/>
          <w:sz w:val="28"/>
          <w:szCs w:val="28"/>
        </w:rPr>
        <w:br/>
      </w:r>
      <w:r w:rsidRPr="00EB60A8">
        <w:rPr>
          <w:rFonts w:ascii="Times New Roman" w:hAnsi="Times New Roman" w:cs="Times New Roman"/>
          <w:sz w:val="28"/>
          <w:szCs w:val="28"/>
        </w:rPr>
        <w:t xml:space="preserve">б) дискуссионные клубы любителей искусства, клубы творческих встреч </w:t>
      </w:r>
      <w:r w:rsidR="00E01AFD">
        <w:rPr>
          <w:rFonts w:ascii="Times New Roman" w:hAnsi="Times New Roman" w:cs="Times New Roman"/>
          <w:sz w:val="28"/>
          <w:szCs w:val="28"/>
        </w:rPr>
        <w:br/>
      </w:r>
      <w:r w:rsidRPr="00EB60A8">
        <w:rPr>
          <w:rFonts w:ascii="Times New Roman" w:hAnsi="Times New Roman" w:cs="Times New Roman"/>
          <w:sz w:val="28"/>
          <w:szCs w:val="28"/>
        </w:rPr>
        <w:t xml:space="preserve">в) кружки по обучению игре на музыкальных инструментах, театральные и хоровые студии, школы бальных танцев </w:t>
      </w:r>
      <w:r w:rsidR="00E01AFD">
        <w:rPr>
          <w:rFonts w:ascii="Times New Roman" w:hAnsi="Times New Roman" w:cs="Times New Roman"/>
          <w:sz w:val="28"/>
          <w:szCs w:val="28"/>
        </w:rPr>
        <w:br/>
      </w:r>
      <w:r w:rsidRPr="00EB60A8">
        <w:rPr>
          <w:rFonts w:ascii="Times New Roman" w:hAnsi="Times New Roman" w:cs="Times New Roman"/>
          <w:sz w:val="28"/>
          <w:szCs w:val="28"/>
        </w:rPr>
        <w:t xml:space="preserve">г) коллективы авторской песни, объединения самодеятельных поэтов Правильный ответ: в) </w:t>
      </w:r>
    </w:p>
    <w:p w:rsidR="00EB60A8" w:rsidRDefault="00EB60A8" w:rsidP="00E01AFD">
      <w:pPr>
        <w:spacing w:after="0" w:line="240" w:lineRule="auto"/>
        <w:ind w:firstLine="709"/>
        <w:contextualSpacing/>
        <w:rPr>
          <w:rFonts w:ascii="Times New Roman" w:hAnsi="Times New Roman" w:cs="Times New Roman"/>
          <w:sz w:val="28"/>
          <w:szCs w:val="28"/>
        </w:rPr>
      </w:pPr>
      <w:r w:rsidRPr="00EB60A8">
        <w:rPr>
          <w:rFonts w:ascii="Times New Roman" w:hAnsi="Times New Roman" w:cs="Times New Roman"/>
          <w:sz w:val="28"/>
          <w:szCs w:val="28"/>
        </w:rPr>
        <w:t xml:space="preserve">4 Отличие муниципального творческого коллектива от коллектива художественной самодеятельности заключается в том, что: </w:t>
      </w:r>
      <w:r w:rsidR="00E01AFD">
        <w:rPr>
          <w:rFonts w:ascii="Times New Roman" w:hAnsi="Times New Roman" w:cs="Times New Roman"/>
          <w:sz w:val="28"/>
          <w:szCs w:val="28"/>
        </w:rPr>
        <w:br/>
      </w:r>
      <w:r w:rsidRPr="00EB60A8">
        <w:rPr>
          <w:rFonts w:ascii="Times New Roman" w:hAnsi="Times New Roman" w:cs="Times New Roman"/>
          <w:sz w:val="28"/>
          <w:szCs w:val="28"/>
        </w:rPr>
        <w:t xml:space="preserve">а) это группа исполнителей любого жанра творчества, который получает финансирование из бюджета на штат и на деятельность </w:t>
      </w:r>
      <w:r w:rsidR="00E01AFD">
        <w:rPr>
          <w:rFonts w:ascii="Times New Roman" w:hAnsi="Times New Roman" w:cs="Times New Roman"/>
          <w:sz w:val="28"/>
          <w:szCs w:val="28"/>
        </w:rPr>
        <w:br/>
      </w:r>
      <w:r w:rsidRPr="00EB60A8">
        <w:rPr>
          <w:rFonts w:ascii="Times New Roman" w:hAnsi="Times New Roman" w:cs="Times New Roman"/>
          <w:sz w:val="28"/>
          <w:szCs w:val="28"/>
        </w:rPr>
        <w:t xml:space="preserve">б) артисты коллектива имеют специальное образование </w:t>
      </w:r>
      <w:r w:rsidR="00E01AFD">
        <w:rPr>
          <w:rFonts w:ascii="Times New Roman" w:hAnsi="Times New Roman" w:cs="Times New Roman"/>
          <w:sz w:val="28"/>
          <w:szCs w:val="28"/>
        </w:rPr>
        <w:br/>
      </w:r>
      <w:r w:rsidRPr="00EB60A8">
        <w:rPr>
          <w:rFonts w:ascii="Times New Roman" w:hAnsi="Times New Roman" w:cs="Times New Roman"/>
          <w:sz w:val="28"/>
          <w:szCs w:val="28"/>
        </w:rPr>
        <w:t xml:space="preserve">в) коллектив отличается высоким художественным уровнем </w:t>
      </w:r>
      <w:r w:rsidR="00E01AFD">
        <w:rPr>
          <w:rFonts w:ascii="Times New Roman" w:hAnsi="Times New Roman" w:cs="Times New Roman"/>
          <w:sz w:val="28"/>
          <w:szCs w:val="28"/>
        </w:rPr>
        <w:br/>
      </w:r>
      <w:r w:rsidRPr="00EB60A8">
        <w:rPr>
          <w:rFonts w:ascii="Times New Roman" w:hAnsi="Times New Roman" w:cs="Times New Roman"/>
          <w:sz w:val="28"/>
          <w:szCs w:val="28"/>
        </w:rPr>
        <w:t xml:space="preserve">Правильный ответ: а) </w:t>
      </w:r>
    </w:p>
    <w:p w:rsidR="00EB60A8" w:rsidRDefault="00EB60A8" w:rsidP="00E01AFD">
      <w:pPr>
        <w:spacing w:after="0" w:line="240" w:lineRule="auto"/>
        <w:ind w:firstLine="709"/>
        <w:contextualSpacing/>
        <w:rPr>
          <w:rFonts w:ascii="Times New Roman" w:hAnsi="Times New Roman" w:cs="Times New Roman"/>
          <w:sz w:val="28"/>
          <w:szCs w:val="28"/>
        </w:rPr>
      </w:pPr>
      <w:r w:rsidRPr="00EB60A8">
        <w:rPr>
          <w:rFonts w:ascii="Times New Roman" w:hAnsi="Times New Roman" w:cs="Times New Roman"/>
          <w:sz w:val="28"/>
          <w:szCs w:val="28"/>
        </w:rPr>
        <w:t xml:space="preserve">5 Самодеятельные организации являются: </w:t>
      </w:r>
      <w:r w:rsidR="00E01AFD">
        <w:rPr>
          <w:rFonts w:ascii="Times New Roman" w:hAnsi="Times New Roman" w:cs="Times New Roman"/>
          <w:sz w:val="28"/>
          <w:szCs w:val="28"/>
        </w:rPr>
        <w:br/>
      </w:r>
      <w:r w:rsidRPr="00EB60A8">
        <w:rPr>
          <w:rFonts w:ascii="Times New Roman" w:hAnsi="Times New Roman" w:cs="Times New Roman"/>
          <w:sz w:val="28"/>
          <w:szCs w:val="28"/>
        </w:rPr>
        <w:t xml:space="preserve">а) многоцелевыми общностями </w:t>
      </w:r>
      <w:r w:rsidR="00E01AFD">
        <w:rPr>
          <w:rFonts w:ascii="Times New Roman" w:hAnsi="Times New Roman" w:cs="Times New Roman"/>
          <w:sz w:val="28"/>
          <w:szCs w:val="28"/>
        </w:rPr>
        <w:br/>
      </w:r>
      <w:r w:rsidRPr="00EB60A8">
        <w:rPr>
          <w:rFonts w:ascii="Times New Roman" w:hAnsi="Times New Roman" w:cs="Times New Roman"/>
          <w:sz w:val="28"/>
          <w:szCs w:val="28"/>
        </w:rPr>
        <w:t xml:space="preserve">б) </w:t>
      </w:r>
      <w:proofErr w:type="spellStart"/>
      <w:r w:rsidRPr="00EB60A8">
        <w:rPr>
          <w:rFonts w:ascii="Times New Roman" w:hAnsi="Times New Roman" w:cs="Times New Roman"/>
          <w:sz w:val="28"/>
          <w:szCs w:val="28"/>
        </w:rPr>
        <w:t>моноцелевыми</w:t>
      </w:r>
      <w:proofErr w:type="spellEnd"/>
      <w:r w:rsidRPr="00EB60A8">
        <w:rPr>
          <w:rFonts w:ascii="Times New Roman" w:hAnsi="Times New Roman" w:cs="Times New Roman"/>
          <w:sz w:val="28"/>
          <w:szCs w:val="28"/>
        </w:rPr>
        <w:t xml:space="preserve"> общностями </w:t>
      </w:r>
      <w:r w:rsidR="00E01AFD">
        <w:rPr>
          <w:rFonts w:ascii="Times New Roman" w:hAnsi="Times New Roman" w:cs="Times New Roman"/>
          <w:sz w:val="28"/>
          <w:szCs w:val="28"/>
        </w:rPr>
        <w:br/>
      </w:r>
      <w:r w:rsidRPr="00EB60A8">
        <w:rPr>
          <w:rFonts w:ascii="Times New Roman" w:hAnsi="Times New Roman" w:cs="Times New Roman"/>
          <w:sz w:val="28"/>
          <w:szCs w:val="28"/>
        </w:rPr>
        <w:t xml:space="preserve">Правильный ответ: а) </w:t>
      </w:r>
    </w:p>
    <w:p w:rsidR="00EB60A8" w:rsidRDefault="00EB60A8" w:rsidP="00E01AFD">
      <w:pPr>
        <w:spacing w:after="0" w:line="240" w:lineRule="auto"/>
        <w:ind w:firstLine="709"/>
        <w:contextualSpacing/>
        <w:rPr>
          <w:rFonts w:ascii="Times New Roman" w:hAnsi="Times New Roman" w:cs="Times New Roman"/>
          <w:sz w:val="28"/>
          <w:szCs w:val="28"/>
        </w:rPr>
      </w:pPr>
      <w:r w:rsidRPr="00EB60A8">
        <w:rPr>
          <w:rFonts w:ascii="Times New Roman" w:hAnsi="Times New Roman" w:cs="Times New Roman"/>
          <w:sz w:val="28"/>
          <w:szCs w:val="28"/>
        </w:rPr>
        <w:t xml:space="preserve">6 Самодеятельные организации являются: </w:t>
      </w:r>
      <w:r w:rsidR="00E01AFD">
        <w:rPr>
          <w:rFonts w:ascii="Times New Roman" w:hAnsi="Times New Roman" w:cs="Times New Roman"/>
          <w:sz w:val="28"/>
          <w:szCs w:val="28"/>
        </w:rPr>
        <w:br/>
      </w:r>
      <w:r w:rsidRPr="00EB60A8">
        <w:rPr>
          <w:rFonts w:ascii="Times New Roman" w:hAnsi="Times New Roman" w:cs="Times New Roman"/>
          <w:sz w:val="28"/>
          <w:szCs w:val="28"/>
        </w:rPr>
        <w:t xml:space="preserve">а)педагогической системой </w:t>
      </w:r>
      <w:r w:rsidR="00E01AFD">
        <w:rPr>
          <w:rFonts w:ascii="Times New Roman" w:hAnsi="Times New Roman" w:cs="Times New Roman"/>
          <w:sz w:val="28"/>
          <w:szCs w:val="28"/>
        </w:rPr>
        <w:br/>
      </w:r>
      <w:r w:rsidRPr="00EB60A8">
        <w:rPr>
          <w:rFonts w:ascii="Times New Roman" w:hAnsi="Times New Roman" w:cs="Times New Roman"/>
          <w:sz w:val="28"/>
          <w:szCs w:val="28"/>
        </w:rPr>
        <w:t xml:space="preserve">б) производительной системой </w:t>
      </w:r>
      <w:r w:rsidR="00E01AFD">
        <w:rPr>
          <w:rFonts w:ascii="Times New Roman" w:hAnsi="Times New Roman" w:cs="Times New Roman"/>
          <w:sz w:val="28"/>
          <w:szCs w:val="28"/>
        </w:rPr>
        <w:br/>
      </w:r>
      <w:r w:rsidRPr="00EB60A8">
        <w:rPr>
          <w:rFonts w:ascii="Times New Roman" w:hAnsi="Times New Roman" w:cs="Times New Roman"/>
          <w:sz w:val="28"/>
          <w:szCs w:val="28"/>
        </w:rPr>
        <w:t xml:space="preserve">в) системой смешанного типа (педагогически-производительной) Правильный ответ: в) </w:t>
      </w:r>
    </w:p>
    <w:p w:rsidR="00EB60A8" w:rsidRDefault="00EB60A8" w:rsidP="00E01AFD">
      <w:pPr>
        <w:spacing w:after="0" w:line="240" w:lineRule="auto"/>
        <w:ind w:firstLine="709"/>
        <w:contextualSpacing/>
        <w:rPr>
          <w:rFonts w:ascii="Times New Roman" w:hAnsi="Times New Roman" w:cs="Times New Roman"/>
          <w:sz w:val="28"/>
          <w:szCs w:val="28"/>
        </w:rPr>
      </w:pPr>
      <w:r w:rsidRPr="00EB60A8">
        <w:rPr>
          <w:rFonts w:ascii="Times New Roman" w:hAnsi="Times New Roman" w:cs="Times New Roman"/>
          <w:sz w:val="28"/>
          <w:szCs w:val="28"/>
        </w:rPr>
        <w:t xml:space="preserve">7 К какому типу организаций принадлежит организация, функции которой заключаются в активном обмене информацией между самими участниками, а социальные связи являются обратными (сцена – зал – сцена). а) абонементные организации </w:t>
      </w:r>
      <w:r w:rsidR="00E01AFD">
        <w:rPr>
          <w:rFonts w:ascii="Times New Roman" w:hAnsi="Times New Roman" w:cs="Times New Roman"/>
          <w:sz w:val="28"/>
          <w:szCs w:val="28"/>
        </w:rPr>
        <w:br/>
      </w:r>
      <w:r w:rsidRPr="00EB60A8">
        <w:rPr>
          <w:rFonts w:ascii="Times New Roman" w:hAnsi="Times New Roman" w:cs="Times New Roman"/>
          <w:sz w:val="28"/>
          <w:szCs w:val="28"/>
        </w:rPr>
        <w:lastRenderedPageBreak/>
        <w:t xml:space="preserve">б) дискуссионные организации </w:t>
      </w:r>
      <w:r w:rsidR="00E01AFD">
        <w:rPr>
          <w:rFonts w:ascii="Times New Roman" w:hAnsi="Times New Roman" w:cs="Times New Roman"/>
          <w:sz w:val="28"/>
          <w:szCs w:val="28"/>
        </w:rPr>
        <w:br/>
      </w:r>
      <w:r w:rsidRPr="00EB60A8">
        <w:rPr>
          <w:rFonts w:ascii="Times New Roman" w:hAnsi="Times New Roman" w:cs="Times New Roman"/>
          <w:sz w:val="28"/>
          <w:szCs w:val="28"/>
        </w:rPr>
        <w:t xml:space="preserve">в) деятельные организации. </w:t>
      </w:r>
      <w:r w:rsidR="00E01AFD">
        <w:rPr>
          <w:rFonts w:ascii="Times New Roman" w:hAnsi="Times New Roman" w:cs="Times New Roman"/>
          <w:sz w:val="28"/>
          <w:szCs w:val="28"/>
        </w:rPr>
        <w:br/>
      </w:r>
      <w:r w:rsidRPr="00EB60A8">
        <w:rPr>
          <w:rFonts w:ascii="Times New Roman" w:hAnsi="Times New Roman" w:cs="Times New Roman"/>
          <w:sz w:val="28"/>
          <w:szCs w:val="28"/>
        </w:rPr>
        <w:t xml:space="preserve">Правильный ответ: в) </w:t>
      </w:r>
    </w:p>
    <w:p w:rsidR="00EB60A8" w:rsidRDefault="00EB60A8" w:rsidP="00E01AFD">
      <w:pPr>
        <w:spacing w:after="0" w:line="240" w:lineRule="auto"/>
        <w:ind w:firstLine="709"/>
        <w:contextualSpacing/>
        <w:rPr>
          <w:rFonts w:ascii="Times New Roman" w:hAnsi="Times New Roman" w:cs="Times New Roman"/>
          <w:sz w:val="28"/>
          <w:szCs w:val="28"/>
        </w:rPr>
      </w:pPr>
      <w:r w:rsidRPr="00EB60A8">
        <w:rPr>
          <w:rFonts w:ascii="Times New Roman" w:hAnsi="Times New Roman" w:cs="Times New Roman"/>
          <w:sz w:val="28"/>
          <w:szCs w:val="28"/>
        </w:rPr>
        <w:t xml:space="preserve">8 Следующие особенности: синкретизм, всеобщий характер деятельности, строгая верность традиции принадлежат к сфере: </w:t>
      </w:r>
      <w:r w:rsidR="00E01AFD">
        <w:rPr>
          <w:rFonts w:ascii="Times New Roman" w:hAnsi="Times New Roman" w:cs="Times New Roman"/>
          <w:sz w:val="28"/>
          <w:szCs w:val="28"/>
        </w:rPr>
        <w:br/>
      </w:r>
      <w:r w:rsidRPr="00EB60A8">
        <w:rPr>
          <w:rFonts w:ascii="Times New Roman" w:hAnsi="Times New Roman" w:cs="Times New Roman"/>
          <w:sz w:val="28"/>
          <w:szCs w:val="28"/>
        </w:rPr>
        <w:t xml:space="preserve">а) профессионального искусства </w:t>
      </w:r>
      <w:r w:rsidR="00E01AFD">
        <w:rPr>
          <w:rFonts w:ascii="Times New Roman" w:hAnsi="Times New Roman" w:cs="Times New Roman"/>
          <w:sz w:val="28"/>
          <w:szCs w:val="28"/>
        </w:rPr>
        <w:br/>
      </w:r>
      <w:r w:rsidRPr="00EB60A8">
        <w:rPr>
          <w:rFonts w:ascii="Times New Roman" w:hAnsi="Times New Roman" w:cs="Times New Roman"/>
          <w:sz w:val="28"/>
          <w:szCs w:val="28"/>
        </w:rPr>
        <w:t xml:space="preserve">б) художественной самодеятельности </w:t>
      </w:r>
      <w:r w:rsidR="00E01AFD">
        <w:rPr>
          <w:rFonts w:ascii="Times New Roman" w:hAnsi="Times New Roman" w:cs="Times New Roman"/>
          <w:sz w:val="28"/>
          <w:szCs w:val="28"/>
        </w:rPr>
        <w:br/>
      </w:r>
      <w:r w:rsidRPr="00EB60A8">
        <w:rPr>
          <w:rFonts w:ascii="Times New Roman" w:hAnsi="Times New Roman" w:cs="Times New Roman"/>
          <w:sz w:val="28"/>
          <w:szCs w:val="28"/>
        </w:rPr>
        <w:t xml:space="preserve">в) народного искусства </w:t>
      </w:r>
      <w:r w:rsidR="00E01AFD">
        <w:rPr>
          <w:rFonts w:ascii="Times New Roman" w:hAnsi="Times New Roman" w:cs="Times New Roman"/>
          <w:sz w:val="28"/>
          <w:szCs w:val="28"/>
        </w:rPr>
        <w:br/>
      </w:r>
      <w:r w:rsidRPr="00EB60A8">
        <w:rPr>
          <w:rFonts w:ascii="Times New Roman" w:hAnsi="Times New Roman" w:cs="Times New Roman"/>
          <w:sz w:val="28"/>
          <w:szCs w:val="28"/>
        </w:rPr>
        <w:t xml:space="preserve">г) массовой культуры </w:t>
      </w:r>
      <w:r w:rsidR="00E01AFD">
        <w:rPr>
          <w:rFonts w:ascii="Times New Roman" w:hAnsi="Times New Roman" w:cs="Times New Roman"/>
          <w:sz w:val="28"/>
          <w:szCs w:val="28"/>
        </w:rPr>
        <w:br/>
      </w:r>
      <w:r w:rsidRPr="00EB60A8">
        <w:rPr>
          <w:rFonts w:ascii="Times New Roman" w:hAnsi="Times New Roman" w:cs="Times New Roman"/>
          <w:sz w:val="28"/>
          <w:szCs w:val="28"/>
        </w:rPr>
        <w:t xml:space="preserve">Правильный ответ: в) </w:t>
      </w:r>
    </w:p>
    <w:p w:rsidR="00EB60A8" w:rsidRDefault="00EB60A8" w:rsidP="00E01AFD">
      <w:pPr>
        <w:spacing w:after="0" w:line="240" w:lineRule="auto"/>
        <w:ind w:firstLine="709"/>
        <w:contextualSpacing/>
        <w:rPr>
          <w:rFonts w:ascii="Times New Roman" w:hAnsi="Times New Roman" w:cs="Times New Roman"/>
          <w:sz w:val="28"/>
          <w:szCs w:val="28"/>
        </w:rPr>
      </w:pPr>
      <w:r w:rsidRPr="00EB60A8">
        <w:rPr>
          <w:rFonts w:ascii="Times New Roman" w:hAnsi="Times New Roman" w:cs="Times New Roman"/>
          <w:sz w:val="28"/>
          <w:szCs w:val="28"/>
        </w:rPr>
        <w:t xml:space="preserve">9 Продолжительность рабочего времени штатных руководителей устанавливается согласно требованиям: </w:t>
      </w:r>
      <w:r w:rsidR="00E01AFD">
        <w:rPr>
          <w:rFonts w:ascii="Times New Roman" w:hAnsi="Times New Roman" w:cs="Times New Roman"/>
          <w:sz w:val="28"/>
          <w:szCs w:val="28"/>
        </w:rPr>
        <w:br/>
      </w:r>
      <w:r w:rsidRPr="00EB60A8">
        <w:rPr>
          <w:rFonts w:ascii="Times New Roman" w:hAnsi="Times New Roman" w:cs="Times New Roman"/>
          <w:sz w:val="28"/>
          <w:szCs w:val="28"/>
        </w:rPr>
        <w:t xml:space="preserve">а) руководства учреждения </w:t>
      </w:r>
      <w:r w:rsidR="00E01AFD">
        <w:rPr>
          <w:rFonts w:ascii="Times New Roman" w:hAnsi="Times New Roman" w:cs="Times New Roman"/>
          <w:sz w:val="28"/>
          <w:szCs w:val="28"/>
        </w:rPr>
        <w:br/>
      </w:r>
      <w:r w:rsidRPr="00EB60A8">
        <w:rPr>
          <w:rFonts w:ascii="Times New Roman" w:hAnsi="Times New Roman" w:cs="Times New Roman"/>
          <w:sz w:val="28"/>
          <w:szCs w:val="28"/>
        </w:rPr>
        <w:t xml:space="preserve">б) потребностям коллектива </w:t>
      </w:r>
      <w:r w:rsidR="00E01AFD">
        <w:rPr>
          <w:rFonts w:ascii="Times New Roman" w:hAnsi="Times New Roman" w:cs="Times New Roman"/>
          <w:sz w:val="28"/>
          <w:szCs w:val="28"/>
        </w:rPr>
        <w:br/>
      </w:r>
      <w:r w:rsidRPr="00EB60A8">
        <w:rPr>
          <w:rFonts w:ascii="Times New Roman" w:hAnsi="Times New Roman" w:cs="Times New Roman"/>
          <w:sz w:val="28"/>
          <w:szCs w:val="28"/>
        </w:rPr>
        <w:t xml:space="preserve">в) интересам участников </w:t>
      </w:r>
      <w:r w:rsidR="00E01AFD">
        <w:rPr>
          <w:rFonts w:ascii="Times New Roman" w:hAnsi="Times New Roman" w:cs="Times New Roman"/>
          <w:sz w:val="28"/>
          <w:szCs w:val="28"/>
        </w:rPr>
        <w:br/>
      </w:r>
      <w:r w:rsidRPr="00EB60A8">
        <w:rPr>
          <w:rFonts w:ascii="Times New Roman" w:hAnsi="Times New Roman" w:cs="Times New Roman"/>
          <w:sz w:val="28"/>
          <w:szCs w:val="28"/>
        </w:rPr>
        <w:t xml:space="preserve">г) трудовому кодексу </w:t>
      </w:r>
      <w:r w:rsidR="00E01AFD">
        <w:rPr>
          <w:rFonts w:ascii="Times New Roman" w:hAnsi="Times New Roman" w:cs="Times New Roman"/>
          <w:sz w:val="28"/>
          <w:szCs w:val="28"/>
        </w:rPr>
        <w:br/>
      </w:r>
      <w:r w:rsidRPr="00EB60A8">
        <w:rPr>
          <w:rFonts w:ascii="Times New Roman" w:hAnsi="Times New Roman" w:cs="Times New Roman"/>
          <w:sz w:val="28"/>
          <w:szCs w:val="28"/>
        </w:rPr>
        <w:t xml:space="preserve">д) постановлению учредителя </w:t>
      </w:r>
      <w:r w:rsidR="00E01AFD">
        <w:rPr>
          <w:rFonts w:ascii="Times New Roman" w:hAnsi="Times New Roman" w:cs="Times New Roman"/>
          <w:sz w:val="28"/>
          <w:szCs w:val="28"/>
        </w:rPr>
        <w:br/>
      </w:r>
      <w:r w:rsidRPr="00EB60A8">
        <w:rPr>
          <w:rFonts w:ascii="Times New Roman" w:hAnsi="Times New Roman" w:cs="Times New Roman"/>
          <w:sz w:val="28"/>
          <w:szCs w:val="28"/>
        </w:rPr>
        <w:t xml:space="preserve">Правильный ответ: (г) </w:t>
      </w:r>
    </w:p>
    <w:p w:rsidR="00EB60A8" w:rsidRDefault="00EB60A8" w:rsidP="00E01AFD">
      <w:pPr>
        <w:spacing w:after="0" w:line="240" w:lineRule="auto"/>
        <w:ind w:firstLine="709"/>
        <w:contextualSpacing/>
        <w:rPr>
          <w:rFonts w:ascii="Times New Roman" w:hAnsi="Times New Roman" w:cs="Times New Roman"/>
          <w:sz w:val="28"/>
          <w:szCs w:val="28"/>
        </w:rPr>
      </w:pPr>
      <w:r w:rsidRPr="00EB60A8">
        <w:rPr>
          <w:rFonts w:ascii="Times New Roman" w:hAnsi="Times New Roman" w:cs="Times New Roman"/>
          <w:sz w:val="28"/>
          <w:szCs w:val="28"/>
        </w:rPr>
        <w:t xml:space="preserve">10 Основой для составления учебной программы самодеятельного творческого коллектива является: </w:t>
      </w:r>
      <w:r w:rsidR="00E01AFD">
        <w:rPr>
          <w:rFonts w:ascii="Times New Roman" w:hAnsi="Times New Roman" w:cs="Times New Roman"/>
          <w:sz w:val="28"/>
          <w:szCs w:val="28"/>
        </w:rPr>
        <w:br/>
      </w:r>
      <w:r w:rsidRPr="00EB60A8">
        <w:rPr>
          <w:rFonts w:ascii="Times New Roman" w:hAnsi="Times New Roman" w:cs="Times New Roman"/>
          <w:sz w:val="28"/>
          <w:szCs w:val="28"/>
        </w:rPr>
        <w:t xml:space="preserve">а) субъективный взгляд руководителя </w:t>
      </w:r>
      <w:r w:rsidR="00E01AFD">
        <w:rPr>
          <w:rFonts w:ascii="Times New Roman" w:hAnsi="Times New Roman" w:cs="Times New Roman"/>
          <w:sz w:val="28"/>
          <w:szCs w:val="28"/>
        </w:rPr>
        <w:br/>
      </w:r>
      <w:r w:rsidRPr="00EB60A8">
        <w:rPr>
          <w:rFonts w:ascii="Times New Roman" w:hAnsi="Times New Roman" w:cs="Times New Roman"/>
          <w:sz w:val="28"/>
          <w:szCs w:val="28"/>
        </w:rPr>
        <w:t xml:space="preserve">б) учебный план </w:t>
      </w:r>
      <w:r w:rsidR="00E01AFD">
        <w:rPr>
          <w:rFonts w:ascii="Times New Roman" w:hAnsi="Times New Roman" w:cs="Times New Roman"/>
          <w:sz w:val="28"/>
          <w:szCs w:val="28"/>
        </w:rPr>
        <w:br/>
      </w:r>
      <w:r w:rsidRPr="00EB60A8">
        <w:rPr>
          <w:rFonts w:ascii="Times New Roman" w:hAnsi="Times New Roman" w:cs="Times New Roman"/>
          <w:sz w:val="28"/>
          <w:szCs w:val="28"/>
        </w:rPr>
        <w:t xml:space="preserve">в) государственный стандарт </w:t>
      </w:r>
      <w:r w:rsidR="00E01AFD">
        <w:rPr>
          <w:rFonts w:ascii="Times New Roman" w:hAnsi="Times New Roman" w:cs="Times New Roman"/>
          <w:sz w:val="28"/>
          <w:szCs w:val="28"/>
        </w:rPr>
        <w:br/>
      </w:r>
      <w:r w:rsidRPr="00EB60A8">
        <w:rPr>
          <w:rFonts w:ascii="Times New Roman" w:hAnsi="Times New Roman" w:cs="Times New Roman"/>
          <w:sz w:val="28"/>
          <w:szCs w:val="28"/>
        </w:rPr>
        <w:t xml:space="preserve">г) примерные программы дисциплин разработанные ведущими организациями данного направления </w:t>
      </w:r>
      <w:r w:rsidR="00E01AFD">
        <w:rPr>
          <w:rFonts w:ascii="Times New Roman" w:hAnsi="Times New Roman" w:cs="Times New Roman"/>
          <w:sz w:val="28"/>
          <w:szCs w:val="28"/>
        </w:rPr>
        <w:br/>
      </w:r>
      <w:r w:rsidRPr="00EB60A8">
        <w:rPr>
          <w:rFonts w:ascii="Times New Roman" w:hAnsi="Times New Roman" w:cs="Times New Roman"/>
          <w:sz w:val="28"/>
          <w:szCs w:val="28"/>
        </w:rPr>
        <w:t xml:space="preserve">Правильные ответы: (в), (г) </w:t>
      </w:r>
    </w:p>
    <w:p w:rsidR="00EB60A8" w:rsidRDefault="00EB60A8" w:rsidP="00E01AFD">
      <w:pPr>
        <w:spacing w:after="0" w:line="240" w:lineRule="auto"/>
        <w:ind w:firstLine="709"/>
        <w:contextualSpacing/>
        <w:rPr>
          <w:rFonts w:ascii="Times New Roman" w:hAnsi="Times New Roman" w:cs="Times New Roman"/>
          <w:sz w:val="28"/>
          <w:szCs w:val="28"/>
        </w:rPr>
      </w:pPr>
      <w:r w:rsidRPr="00EB60A8">
        <w:rPr>
          <w:rFonts w:ascii="Times New Roman" w:hAnsi="Times New Roman" w:cs="Times New Roman"/>
          <w:sz w:val="28"/>
          <w:szCs w:val="28"/>
        </w:rPr>
        <w:t xml:space="preserve">11 Образовательная программа учреждения дополнительного образования детей </w:t>
      </w:r>
      <w:r w:rsidR="00E01AFD">
        <w:rPr>
          <w:rFonts w:ascii="Times New Roman" w:hAnsi="Times New Roman" w:cs="Times New Roman"/>
          <w:sz w:val="28"/>
          <w:szCs w:val="28"/>
        </w:rPr>
        <w:t>–</w:t>
      </w:r>
      <w:r w:rsidRPr="00EB60A8">
        <w:rPr>
          <w:rFonts w:ascii="Times New Roman" w:hAnsi="Times New Roman" w:cs="Times New Roman"/>
          <w:sz w:val="28"/>
          <w:szCs w:val="28"/>
        </w:rPr>
        <w:t xml:space="preserve"> это</w:t>
      </w:r>
      <w:r w:rsidR="00E01AFD">
        <w:rPr>
          <w:rFonts w:ascii="Times New Roman" w:hAnsi="Times New Roman" w:cs="Times New Roman"/>
          <w:sz w:val="28"/>
          <w:szCs w:val="28"/>
        </w:rPr>
        <w:t>:</w:t>
      </w:r>
      <w:r w:rsidRPr="00EB60A8">
        <w:rPr>
          <w:rFonts w:ascii="Times New Roman" w:hAnsi="Times New Roman" w:cs="Times New Roman"/>
          <w:sz w:val="28"/>
          <w:szCs w:val="28"/>
        </w:rPr>
        <w:t xml:space="preserve"> </w:t>
      </w:r>
      <w:r w:rsidR="00E01AFD">
        <w:rPr>
          <w:rFonts w:ascii="Times New Roman" w:hAnsi="Times New Roman" w:cs="Times New Roman"/>
          <w:sz w:val="28"/>
          <w:szCs w:val="28"/>
        </w:rPr>
        <w:br/>
      </w:r>
      <w:r w:rsidRPr="00EB60A8">
        <w:rPr>
          <w:rFonts w:ascii="Times New Roman" w:hAnsi="Times New Roman" w:cs="Times New Roman"/>
          <w:sz w:val="28"/>
          <w:szCs w:val="28"/>
        </w:rPr>
        <w:t xml:space="preserve">а) новый вид организационно - нормативного, оперативного документа, разработанного органами местного самоуправления </w:t>
      </w:r>
      <w:r w:rsidR="00E01AFD">
        <w:rPr>
          <w:rFonts w:ascii="Times New Roman" w:hAnsi="Times New Roman" w:cs="Times New Roman"/>
          <w:sz w:val="28"/>
          <w:szCs w:val="28"/>
        </w:rPr>
        <w:br/>
      </w:r>
      <w:r w:rsidRPr="00EB60A8">
        <w:rPr>
          <w:rFonts w:ascii="Times New Roman" w:hAnsi="Times New Roman" w:cs="Times New Roman"/>
          <w:sz w:val="28"/>
          <w:szCs w:val="28"/>
        </w:rPr>
        <w:t xml:space="preserve">б) новый вид организационно - нормативного, оперативного документа, предусмотренного законом РФ «Об образовании» </w:t>
      </w:r>
      <w:r w:rsidR="00E01AFD">
        <w:rPr>
          <w:rFonts w:ascii="Times New Roman" w:hAnsi="Times New Roman" w:cs="Times New Roman"/>
          <w:sz w:val="28"/>
          <w:szCs w:val="28"/>
        </w:rPr>
        <w:br/>
      </w:r>
      <w:r w:rsidRPr="00EB60A8">
        <w:rPr>
          <w:rFonts w:ascii="Times New Roman" w:hAnsi="Times New Roman" w:cs="Times New Roman"/>
          <w:sz w:val="28"/>
          <w:szCs w:val="28"/>
        </w:rPr>
        <w:t xml:space="preserve">в) учебно-методический материал для наиболее успешного освоения дисциплины </w:t>
      </w:r>
      <w:r w:rsidR="00E01AFD">
        <w:rPr>
          <w:rFonts w:ascii="Times New Roman" w:hAnsi="Times New Roman" w:cs="Times New Roman"/>
          <w:sz w:val="28"/>
          <w:szCs w:val="28"/>
        </w:rPr>
        <w:br/>
      </w:r>
      <w:r w:rsidRPr="00EB60A8">
        <w:rPr>
          <w:rFonts w:ascii="Times New Roman" w:hAnsi="Times New Roman" w:cs="Times New Roman"/>
          <w:sz w:val="28"/>
          <w:szCs w:val="28"/>
        </w:rPr>
        <w:t xml:space="preserve">Правильный ответ: (б) </w:t>
      </w:r>
    </w:p>
    <w:p w:rsidR="00EB60A8" w:rsidRDefault="00EB60A8" w:rsidP="00E01AFD">
      <w:pPr>
        <w:spacing w:after="0" w:line="240" w:lineRule="auto"/>
        <w:ind w:firstLine="709"/>
        <w:contextualSpacing/>
        <w:rPr>
          <w:rFonts w:ascii="Times New Roman" w:hAnsi="Times New Roman" w:cs="Times New Roman"/>
          <w:sz w:val="28"/>
          <w:szCs w:val="28"/>
        </w:rPr>
      </w:pPr>
      <w:r w:rsidRPr="00EB60A8">
        <w:rPr>
          <w:rFonts w:ascii="Times New Roman" w:hAnsi="Times New Roman" w:cs="Times New Roman"/>
          <w:sz w:val="28"/>
          <w:szCs w:val="28"/>
        </w:rPr>
        <w:t xml:space="preserve">12 В соответствии с п.5 ст. 14 и п.2.6. ст.32 закона РФ «Об образовании» образовательное учреждение: </w:t>
      </w:r>
      <w:r w:rsidR="00E01AFD">
        <w:rPr>
          <w:rFonts w:ascii="Times New Roman" w:hAnsi="Times New Roman" w:cs="Times New Roman"/>
          <w:sz w:val="28"/>
          <w:szCs w:val="28"/>
        </w:rPr>
        <w:br/>
      </w:r>
      <w:r w:rsidRPr="00EB60A8">
        <w:rPr>
          <w:rFonts w:ascii="Times New Roman" w:hAnsi="Times New Roman" w:cs="Times New Roman"/>
          <w:sz w:val="28"/>
          <w:szCs w:val="28"/>
        </w:rPr>
        <w:t xml:space="preserve">а) самостоятельно разрабатывает, принимает и реализует образовательную программу </w:t>
      </w:r>
      <w:r w:rsidR="00E01AFD">
        <w:rPr>
          <w:rFonts w:ascii="Times New Roman" w:hAnsi="Times New Roman" w:cs="Times New Roman"/>
          <w:sz w:val="28"/>
          <w:szCs w:val="28"/>
        </w:rPr>
        <w:br/>
      </w:r>
      <w:r w:rsidRPr="00EB60A8">
        <w:rPr>
          <w:rFonts w:ascii="Times New Roman" w:hAnsi="Times New Roman" w:cs="Times New Roman"/>
          <w:sz w:val="28"/>
          <w:szCs w:val="28"/>
        </w:rPr>
        <w:t xml:space="preserve">б) реализует программы утвержденные органами управления образования Правильный ответ: (а) </w:t>
      </w:r>
    </w:p>
    <w:p w:rsidR="00EB60A8" w:rsidRDefault="00EB60A8" w:rsidP="00E01AFD">
      <w:pPr>
        <w:spacing w:after="0" w:line="240" w:lineRule="auto"/>
        <w:ind w:firstLine="709"/>
        <w:contextualSpacing/>
        <w:rPr>
          <w:rFonts w:ascii="Times New Roman" w:hAnsi="Times New Roman" w:cs="Times New Roman"/>
          <w:sz w:val="28"/>
          <w:szCs w:val="28"/>
        </w:rPr>
      </w:pPr>
      <w:r w:rsidRPr="00EB60A8">
        <w:rPr>
          <w:rFonts w:ascii="Times New Roman" w:hAnsi="Times New Roman" w:cs="Times New Roman"/>
          <w:sz w:val="28"/>
          <w:szCs w:val="28"/>
        </w:rPr>
        <w:t xml:space="preserve">13 Творческая работа клубных формирований художественной направленности не включает в себя: </w:t>
      </w:r>
      <w:r w:rsidR="00E01AFD">
        <w:rPr>
          <w:rFonts w:ascii="Times New Roman" w:hAnsi="Times New Roman" w:cs="Times New Roman"/>
          <w:sz w:val="28"/>
          <w:szCs w:val="28"/>
        </w:rPr>
        <w:br/>
      </w:r>
      <w:r w:rsidRPr="00EB60A8">
        <w:rPr>
          <w:rFonts w:ascii="Times New Roman" w:hAnsi="Times New Roman" w:cs="Times New Roman"/>
          <w:sz w:val="28"/>
          <w:szCs w:val="28"/>
        </w:rPr>
        <w:t xml:space="preserve">а) привлечение участников на добровольной основе в свободное от работы (учебы) время </w:t>
      </w:r>
      <w:r w:rsidR="00E01AFD">
        <w:rPr>
          <w:rFonts w:ascii="Times New Roman" w:hAnsi="Times New Roman" w:cs="Times New Roman"/>
          <w:sz w:val="28"/>
          <w:szCs w:val="28"/>
        </w:rPr>
        <w:br/>
      </w:r>
      <w:r w:rsidRPr="00EB60A8">
        <w:rPr>
          <w:rFonts w:ascii="Times New Roman" w:hAnsi="Times New Roman" w:cs="Times New Roman"/>
          <w:sz w:val="28"/>
          <w:szCs w:val="28"/>
        </w:rPr>
        <w:lastRenderedPageBreak/>
        <w:t xml:space="preserve">б) мероприятия по созданию в коллективах творческой атмосферы, обучение навыкам художественного творчества </w:t>
      </w:r>
      <w:r w:rsidR="00E01AFD">
        <w:rPr>
          <w:rFonts w:ascii="Times New Roman" w:hAnsi="Times New Roman" w:cs="Times New Roman"/>
          <w:sz w:val="28"/>
          <w:szCs w:val="28"/>
        </w:rPr>
        <w:br/>
      </w:r>
      <w:r w:rsidRPr="00EB60A8">
        <w:rPr>
          <w:rFonts w:ascii="Times New Roman" w:hAnsi="Times New Roman" w:cs="Times New Roman"/>
          <w:sz w:val="28"/>
          <w:szCs w:val="28"/>
        </w:rPr>
        <w:t xml:space="preserve">в) проведение репетиций, организацию выставок, выступление с концертами и спектаклями, участие в конкурсах и других творческих мероприятиях </w:t>
      </w:r>
      <w:r w:rsidR="00E01AFD">
        <w:rPr>
          <w:rFonts w:ascii="Times New Roman" w:hAnsi="Times New Roman" w:cs="Times New Roman"/>
          <w:sz w:val="28"/>
          <w:szCs w:val="28"/>
        </w:rPr>
        <w:br/>
      </w:r>
      <w:r w:rsidRPr="00EB60A8">
        <w:rPr>
          <w:rFonts w:ascii="Times New Roman" w:hAnsi="Times New Roman" w:cs="Times New Roman"/>
          <w:sz w:val="28"/>
          <w:szCs w:val="28"/>
        </w:rPr>
        <w:t xml:space="preserve">г) разработку финансовых схем для развития и содержания клубного формирования </w:t>
      </w:r>
      <w:r w:rsidR="00E01AFD">
        <w:rPr>
          <w:rFonts w:ascii="Times New Roman" w:hAnsi="Times New Roman" w:cs="Times New Roman"/>
          <w:sz w:val="28"/>
          <w:szCs w:val="28"/>
        </w:rPr>
        <w:br/>
      </w:r>
      <w:r w:rsidRPr="00EB60A8">
        <w:rPr>
          <w:rFonts w:ascii="Times New Roman" w:hAnsi="Times New Roman" w:cs="Times New Roman"/>
          <w:sz w:val="28"/>
          <w:szCs w:val="28"/>
        </w:rPr>
        <w:t xml:space="preserve">Правильный ответ: (г) </w:t>
      </w:r>
    </w:p>
    <w:p w:rsidR="00EB60A8" w:rsidRDefault="00EB60A8" w:rsidP="00E01AFD">
      <w:pPr>
        <w:spacing w:after="0" w:line="240" w:lineRule="auto"/>
        <w:ind w:firstLine="709"/>
        <w:contextualSpacing/>
        <w:rPr>
          <w:rFonts w:ascii="Times New Roman" w:hAnsi="Times New Roman" w:cs="Times New Roman"/>
          <w:sz w:val="28"/>
          <w:szCs w:val="28"/>
        </w:rPr>
      </w:pPr>
      <w:r w:rsidRPr="00EB60A8">
        <w:rPr>
          <w:rFonts w:ascii="Times New Roman" w:hAnsi="Times New Roman" w:cs="Times New Roman"/>
          <w:sz w:val="28"/>
          <w:szCs w:val="28"/>
        </w:rPr>
        <w:t xml:space="preserve">14 Праздник с позиций современной педагогики НХТ– это: </w:t>
      </w:r>
      <w:r w:rsidR="00E01AFD">
        <w:rPr>
          <w:rFonts w:ascii="Times New Roman" w:hAnsi="Times New Roman" w:cs="Times New Roman"/>
          <w:sz w:val="28"/>
          <w:szCs w:val="28"/>
        </w:rPr>
        <w:br/>
      </w:r>
      <w:r w:rsidRPr="00EB60A8">
        <w:rPr>
          <w:rFonts w:ascii="Times New Roman" w:hAnsi="Times New Roman" w:cs="Times New Roman"/>
          <w:sz w:val="28"/>
          <w:szCs w:val="28"/>
        </w:rPr>
        <w:t xml:space="preserve">а) способ психологической разгрузки от повседневного труда </w:t>
      </w:r>
      <w:r w:rsidR="00E01AFD">
        <w:rPr>
          <w:rFonts w:ascii="Times New Roman" w:hAnsi="Times New Roman" w:cs="Times New Roman"/>
          <w:sz w:val="28"/>
          <w:szCs w:val="28"/>
        </w:rPr>
        <w:br/>
      </w:r>
      <w:r w:rsidRPr="00EB60A8">
        <w:rPr>
          <w:rFonts w:ascii="Times New Roman" w:hAnsi="Times New Roman" w:cs="Times New Roman"/>
          <w:sz w:val="28"/>
          <w:szCs w:val="28"/>
        </w:rPr>
        <w:t xml:space="preserve">б) пережитки культовых языческих обрядов </w:t>
      </w:r>
      <w:r w:rsidR="00E01AFD">
        <w:rPr>
          <w:rFonts w:ascii="Times New Roman" w:hAnsi="Times New Roman" w:cs="Times New Roman"/>
          <w:sz w:val="28"/>
          <w:szCs w:val="28"/>
        </w:rPr>
        <w:br/>
      </w:r>
      <w:r w:rsidRPr="00EB60A8">
        <w:rPr>
          <w:rFonts w:ascii="Times New Roman" w:hAnsi="Times New Roman" w:cs="Times New Roman"/>
          <w:sz w:val="28"/>
          <w:szCs w:val="28"/>
        </w:rPr>
        <w:t xml:space="preserve">в) способ развития коммуникации между людьми </w:t>
      </w:r>
      <w:r w:rsidR="00E01AFD">
        <w:rPr>
          <w:rFonts w:ascii="Times New Roman" w:hAnsi="Times New Roman" w:cs="Times New Roman"/>
          <w:sz w:val="28"/>
          <w:szCs w:val="28"/>
        </w:rPr>
        <w:br/>
      </w:r>
      <w:r w:rsidRPr="00EB60A8">
        <w:rPr>
          <w:rFonts w:ascii="Times New Roman" w:hAnsi="Times New Roman" w:cs="Times New Roman"/>
          <w:sz w:val="28"/>
          <w:szCs w:val="28"/>
        </w:rPr>
        <w:t xml:space="preserve">г) синтез различных видов народного коллективного творчества </w:t>
      </w:r>
      <w:r w:rsidR="00E01AFD">
        <w:rPr>
          <w:rFonts w:ascii="Times New Roman" w:hAnsi="Times New Roman" w:cs="Times New Roman"/>
          <w:sz w:val="28"/>
          <w:szCs w:val="28"/>
        </w:rPr>
        <w:br/>
      </w:r>
      <w:r w:rsidRPr="00EB60A8">
        <w:rPr>
          <w:rFonts w:ascii="Times New Roman" w:hAnsi="Times New Roman" w:cs="Times New Roman"/>
          <w:sz w:val="28"/>
          <w:szCs w:val="28"/>
        </w:rPr>
        <w:t xml:space="preserve">Правильный ответ: (г) </w:t>
      </w:r>
    </w:p>
    <w:p w:rsidR="00EB60A8" w:rsidRDefault="00EB60A8" w:rsidP="00E01AFD">
      <w:pPr>
        <w:spacing w:after="0" w:line="240" w:lineRule="auto"/>
        <w:ind w:firstLine="709"/>
        <w:contextualSpacing/>
        <w:rPr>
          <w:rFonts w:ascii="Times New Roman" w:hAnsi="Times New Roman" w:cs="Times New Roman"/>
          <w:sz w:val="28"/>
          <w:szCs w:val="28"/>
        </w:rPr>
      </w:pPr>
      <w:r w:rsidRPr="00EB60A8">
        <w:rPr>
          <w:rFonts w:ascii="Times New Roman" w:hAnsi="Times New Roman" w:cs="Times New Roman"/>
          <w:sz w:val="28"/>
          <w:szCs w:val="28"/>
        </w:rPr>
        <w:t xml:space="preserve">15 Наименее эффективны на уроках коллективного творчества: </w:t>
      </w:r>
      <w:r w:rsidR="00E01AFD">
        <w:rPr>
          <w:rFonts w:ascii="Times New Roman" w:hAnsi="Times New Roman" w:cs="Times New Roman"/>
          <w:sz w:val="28"/>
          <w:szCs w:val="28"/>
        </w:rPr>
        <w:br/>
      </w:r>
      <w:r w:rsidRPr="00EB60A8">
        <w:rPr>
          <w:rFonts w:ascii="Times New Roman" w:hAnsi="Times New Roman" w:cs="Times New Roman"/>
          <w:sz w:val="28"/>
          <w:szCs w:val="28"/>
        </w:rPr>
        <w:t xml:space="preserve">а) эмоциональный рассказ учителя </w:t>
      </w:r>
      <w:r w:rsidR="00E01AFD">
        <w:rPr>
          <w:rFonts w:ascii="Times New Roman" w:hAnsi="Times New Roman" w:cs="Times New Roman"/>
          <w:sz w:val="28"/>
          <w:szCs w:val="28"/>
        </w:rPr>
        <w:br/>
      </w:r>
      <w:r w:rsidRPr="00EB60A8">
        <w:rPr>
          <w:rFonts w:ascii="Times New Roman" w:hAnsi="Times New Roman" w:cs="Times New Roman"/>
          <w:sz w:val="28"/>
          <w:szCs w:val="28"/>
        </w:rPr>
        <w:t xml:space="preserve">б) диалог ученика и учителя в процессе беседы о красоте реального мира и об искусстве </w:t>
      </w:r>
      <w:r w:rsidR="00E01AFD">
        <w:rPr>
          <w:rFonts w:ascii="Times New Roman" w:hAnsi="Times New Roman" w:cs="Times New Roman"/>
          <w:sz w:val="28"/>
          <w:szCs w:val="28"/>
        </w:rPr>
        <w:br/>
      </w:r>
      <w:r w:rsidRPr="00EB60A8">
        <w:rPr>
          <w:rFonts w:ascii="Times New Roman" w:hAnsi="Times New Roman" w:cs="Times New Roman"/>
          <w:sz w:val="28"/>
          <w:szCs w:val="28"/>
        </w:rPr>
        <w:t xml:space="preserve">в) взаимодействие различных видов искусств (музыки, литературы, хореографии и др.) в процессе восприятия художественных произведений </w:t>
      </w:r>
      <w:r w:rsidR="00E01AFD">
        <w:rPr>
          <w:rFonts w:ascii="Times New Roman" w:hAnsi="Times New Roman" w:cs="Times New Roman"/>
          <w:sz w:val="28"/>
          <w:szCs w:val="28"/>
        </w:rPr>
        <w:br/>
      </w:r>
      <w:r w:rsidRPr="00EB60A8">
        <w:rPr>
          <w:rFonts w:ascii="Times New Roman" w:hAnsi="Times New Roman" w:cs="Times New Roman"/>
          <w:sz w:val="28"/>
          <w:szCs w:val="28"/>
        </w:rPr>
        <w:t xml:space="preserve">г) контроль со стороны родителей </w:t>
      </w:r>
      <w:r w:rsidR="00E01AFD">
        <w:rPr>
          <w:rFonts w:ascii="Times New Roman" w:hAnsi="Times New Roman" w:cs="Times New Roman"/>
          <w:sz w:val="28"/>
          <w:szCs w:val="28"/>
        </w:rPr>
        <w:br/>
      </w:r>
      <w:r w:rsidRPr="00EB60A8">
        <w:rPr>
          <w:rFonts w:ascii="Times New Roman" w:hAnsi="Times New Roman" w:cs="Times New Roman"/>
          <w:sz w:val="28"/>
          <w:szCs w:val="28"/>
        </w:rPr>
        <w:t xml:space="preserve">д) строгость педагога </w:t>
      </w:r>
      <w:r w:rsidR="00E01AFD">
        <w:rPr>
          <w:rFonts w:ascii="Times New Roman" w:hAnsi="Times New Roman" w:cs="Times New Roman"/>
          <w:sz w:val="28"/>
          <w:szCs w:val="28"/>
        </w:rPr>
        <w:br/>
      </w:r>
      <w:r w:rsidRPr="00EB60A8">
        <w:rPr>
          <w:rFonts w:ascii="Times New Roman" w:hAnsi="Times New Roman" w:cs="Times New Roman"/>
          <w:sz w:val="28"/>
          <w:szCs w:val="28"/>
        </w:rPr>
        <w:t xml:space="preserve">е) педагогическая драматизация </w:t>
      </w:r>
      <w:r w:rsidR="00E01AFD">
        <w:rPr>
          <w:rFonts w:ascii="Times New Roman" w:hAnsi="Times New Roman" w:cs="Times New Roman"/>
          <w:sz w:val="28"/>
          <w:szCs w:val="28"/>
        </w:rPr>
        <w:br/>
      </w:r>
      <w:r w:rsidRPr="00EB60A8">
        <w:rPr>
          <w:rFonts w:ascii="Times New Roman" w:hAnsi="Times New Roman" w:cs="Times New Roman"/>
          <w:sz w:val="28"/>
          <w:szCs w:val="28"/>
        </w:rPr>
        <w:t xml:space="preserve">ѐ) дидактические и ролевые игры </w:t>
      </w:r>
      <w:r w:rsidR="00E01AFD">
        <w:rPr>
          <w:rFonts w:ascii="Times New Roman" w:hAnsi="Times New Roman" w:cs="Times New Roman"/>
          <w:sz w:val="28"/>
          <w:szCs w:val="28"/>
        </w:rPr>
        <w:br/>
      </w:r>
      <w:r w:rsidRPr="00EB60A8">
        <w:rPr>
          <w:rFonts w:ascii="Times New Roman" w:hAnsi="Times New Roman" w:cs="Times New Roman"/>
          <w:sz w:val="28"/>
          <w:szCs w:val="28"/>
        </w:rPr>
        <w:t xml:space="preserve">Правильные ответы: (г), (д) </w:t>
      </w:r>
    </w:p>
    <w:p w:rsidR="00EB60A8" w:rsidRDefault="00EB60A8" w:rsidP="00E01AFD">
      <w:pPr>
        <w:spacing w:after="0" w:line="240" w:lineRule="auto"/>
        <w:ind w:firstLine="709"/>
        <w:contextualSpacing/>
        <w:rPr>
          <w:rFonts w:ascii="Times New Roman" w:hAnsi="Times New Roman" w:cs="Times New Roman"/>
          <w:sz w:val="28"/>
          <w:szCs w:val="28"/>
        </w:rPr>
      </w:pPr>
      <w:r w:rsidRPr="00EB60A8">
        <w:rPr>
          <w:rFonts w:ascii="Times New Roman" w:hAnsi="Times New Roman" w:cs="Times New Roman"/>
          <w:sz w:val="28"/>
          <w:szCs w:val="28"/>
        </w:rPr>
        <w:t xml:space="preserve">16 Что не входит в число основных целей образовательной программы творческого самодеятельного коллектива: </w:t>
      </w:r>
      <w:r w:rsidR="00E01AFD">
        <w:rPr>
          <w:rFonts w:ascii="Times New Roman" w:hAnsi="Times New Roman" w:cs="Times New Roman"/>
          <w:sz w:val="28"/>
          <w:szCs w:val="28"/>
        </w:rPr>
        <w:br/>
      </w:r>
      <w:r w:rsidRPr="00EB60A8">
        <w:rPr>
          <w:rFonts w:ascii="Times New Roman" w:hAnsi="Times New Roman" w:cs="Times New Roman"/>
          <w:sz w:val="28"/>
          <w:szCs w:val="28"/>
        </w:rPr>
        <w:t xml:space="preserve">а) создание условий для развития личности ребенка </w:t>
      </w:r>
      <w:r w:rsidR="00E01AFD">
        <w:rPr>
          <w:rFonts w:ascii="Times New Roman" w:hAnsi="Times New Roman" w:cs="Times New Roman"/>
          <w:sz w:val="28"/>
          <w:szCs w:val="28"/>
        </w:rPr>
        <w:br/>
      </w:r>
      <w:r w:rsidRPr="00EB60A8">
        <w:rPr>
          <w:rFonts w:ascii="Times New Roman" w:hAnsi="Times New Roman" w:cs="Times New Roman"/>
          <w:sz w:val="28"/>
          <w:szCs w:val="28"/>
        </w:rPr>
        <w:t xml:space="preserve">б) развитие мотивации личности к познанию и творчеству </w:t>
      </w:r>
      <w:r w:rsidR="00E01AFD">
        <w:rPr>
          <w:rFonts w:ascii="Times New Roman" w:hAnsi="Times New Roman" w:cs="Times New Roman"/>
          <w:sz w:val="28"/>
          <w:szCs w:val="28"/>
        </w:rPr>
        <w:br/>
      </w:r>
      <w:r w:rsidRPr="00EB60A8">
        <w:rPr>
          <w:rFonts w:ascii="Times New Roman" w:hAnsi="Times New Roman" w:cs="Times New Roman"/>
          <w:sz w:val="28"/>
          <w:szCs w:val="28"/>
        </w:rPr>
        <w:t xml:space="preserve">в) достижение высокого профессионального исполнительского уровня </w:t>
      </w:r>
      <w:r w:rsidR="00E01AFD">
        <w:rPr>
          <w:rFonts w:ascii="Times New Roman" w:hAnsi="Times New Roman" w:cs="Times New Roman"/>
          <w:sz w:val="28"/>
          <w:szCs w:val="28"/>
        </w:rPr>
        <w:br/>
      </w:r>
      <w:r w:rsidRPr="00EB60A8">
        <w:rPr>
          <w:rFonts w:ascii="Times New Roman" w:hAnsi="Times New Roman" w:cs="Times New Roman"/>
          <w:sz w:val="28"/>
          <w:szCs w:val="28"/>
        </w:rPr>
        <w:t xml:space="preserve">г) интеллектуальное и духовное развитие личности ребенка </w:t>
      </w:r>
      <w:r w:rsidR="00E01AFD">
        <w:rPr>
          <w:rFonts w:ascii="Times New Roman" w:hAnsi="Times New Roman" w:cs="Times New Roman"/>
          <w:sz w:val="28"/>
          <w:szCs w:val="28"/>
        </w:rPr>
        <w:br/>
      </w:r>
      <w:r w:rsidRPr="00EB60A8">
        <w:rPr>
          <w:rFonts w:ascii="Times New Roman" w:hAnsi="Times New Roman" w:cs="Times New Roman"/>
          <w:sz w:val="28"/>
          <w:szCs w:val="28"/>
        </w:rPr>
        <w:t xml:space="preserve">д) укрепление физического и психического здоровья </w:t>
      </w:r>
      <w:r w:rsidR="00E01AFD">
        <w:rPr>
          <w:rFonts w:ascii="Times New Roman" w:hAnsi="Times New Roman" w:cs="Times New Roman"/>
          <w:sz w:val="28"/>
          <w:szCs w:val="28"/>
        </w:rPr>
        <w:br/>
      </w:r>
      <w:r w:rsidRPr="00EB60A8">
        <w:rPr>
          <w:rFonts w:ascii="Times New Roman" w:hAnsi="Times New Roman" w:cs="Times New Roman"/>
          <w:sz w:val="28"/>
          <w:szCs w:val="28"/>
        </w:rPr>
        <w:t xml:space="preserve">Правильный ответ: (в) </w:t>
      </w:r>
    </w:p>
    <w:p w:rsidR="00EB60A8" w:rsidRDefault="00EB60A8" w:rsidP="00E01AFD">
      <w:pPr>
        <w:spacing w:after="0" w:line="240" w:lineRule="auto"/>
        <w:ind w:firstLine="709"/>
        <w:contextualSpacing/>
        <w:rPr>
          <w:rFonts w:ascii="Times New Roman" w:hAnsi="Times New Roman" w:cs="Times New Roman"/>
          <w:sz w:val="28"/>
          <w:szCs w:val="28"/>
        </w:rPr>
      </w:pPr>
      <w:r w:rsidRPr="00EB60A8">
        <w:rPr>
          <w:rFonts w:ascii="Times New Roman" w:hAnsi="Times New Roman" w:cs="Times New Roman"/>
          <w:sz w:val="28"/>
          <w:szCs w:val="28"/>
        </w:rPr>
        <w:t xml:space="preserve">17 Что не является основанием для присвоения постоянно действующим коллективам художественной самодеятельности звания «народный коллектив»: </w:t>
      </w:r>
      <w:r w:rsidR="00E01AFD">
        <w:rPr>
          <w:rFonts w:ascii="Times New Roman" w:hAnsi="Times New Roman" w:cs="Times New Roman"/>
          <w:sz w:val="28"/>
          <w:szCs w:val="28"/>
        </w:rPr>
        <w:br/>
      </w:r>
      <w:r w:rsidRPr="00EB60A8">
        <w:rPr>
          <w:rFonts w:ascii="Times New Roman" w:hAnsi="Times New Roman" w:cs="Times New Roman"/>
          <w:sz w:val="28"/>
          <w:szCs w:val="28"/>
        </w:rPr>
        <w:t xml:space="preserve">а) коллектив достиг высокого художественного уровня в своей творческой и исполнительской деятельности </w:t>
      </w:r>
      <w:r w:rsidR="00E01AFD">
        <w:rPr>
          <w:rFonts w:ascii="Times New Roman" w:hAnsi="Times New Roman" w:cs="Times New Roman"/>
          <w:sz w:val="28"/>
          <w:szCs w:val="28"/>
        </w:rPr>
        <w:br/>
      </w:r>
      <w:r w:rsidRPr="00EB60A8">
        <w:rPr>
          <w:rFonts w:ascii="Times New Roman" w:hAnsi="Times New Roman" w:cs="Times New Roman"/>
          <w:sz w:val="28"/>
          <w:szCs w:val="28"/>
        </w:rPr>
        <w:t xml:space="preserve">б) активно осуществляет </w:t>
      </w:r>
      <w:proofErr w:type="spellStart"/>
      <w:r w:rsidRPr="00EB60A8">
        <w:rPr>
          <w:rFonts w:ascii="Times New Roman" w:hAnsi="Times New Roman" w:cs="Times New Roman"/>
          <w:sz w:val="28"/>
          <w:szCs w:val="28"/>
        </w:rPr>
        <w:t>учебно</w:t>
      </w:r>
      <w:proofErr w:type="spellEnd"/>
      <w:r w:rsidRPr="00EB60A8">
        <w:rPr>
          <w:rFonts w:ascii="Times New Roman" w:hAnsi="Times New Roman" w:cs="Times New Roman"/>
          <w:sz w:val="28"/>
          <w:szCs w:val="28"/>
        </w:rPr>
        <w:t xml:space="preserve">–воспитательную работу среди участников </w:t>
      </w:r>
      <w:r w:rsidR="00E01AFD">
        <w:rPr>
          <w:rFonts w:ascii="Times New Roman" w:hAnsi="Times New Roman" w:cs="Times New Roman"/>
          <w:sz w:val="28"/>
          <w:szCs w:val="28"/>
        </w:rPr>
        <w:br/>
      </w:r>
      <w:r w:rsidRPr="00EB60A8">
        <w:rPr>
          <w:rFonts w:ascii="Times New Roman" w:hAnsi="Times New Roman" w:cs="Times New Roman"/>
          <w:sz w:val="28"/>
          <w:szCs w:val="28"/>
        </w:rPr>
        <w:t xml:space="preserve">в) приносит доход учредителям </w:t>
      </w:r>
      <w:r w:rsidR="00E01AFD">
        <w:rPr>
          <w:rFonts w:ascii="Times New Roman" w:hAnsi="Times New Roman" w:cs="Times New Roman"/>
          <w:sz w:val="28"/>
          <w:szCs w:val="28"/>
        </w:rPr>
        <w:br/>
      </w:r>
      <w:r w:rsidRPr="00EB60A8">
        <w:rPr>
          <w:rFonts w:ascii="Times New Roman" w:hAnsi="Times New Roman" w:cs="Times New Roman"/>
          <w:sz w:val="28"/>
          <w:szCs w:val="28"/>
        </w:rPr>
        <w:t xml:space="preserve">г) осуществляет регулярный показ своих творческих достижений населению д) руководители коллектива имеют профессиональное образование Правильные ответы: (в), (д) </w:t>
      </w:r>
    </w:p>
    <w:p w:rsidR="00E01AFD" w:rsidRDefault="00EB60A8" w:rsidP="00E01AFD">
      <w:pPr>
        <w:spacing w:after="0" w:line="240" w:lineRule="auto"/>
        <w:ind w:firstLine="709"/>
        <w:contextualSpacing/>
        <w:rPr>
          <w:rFonts w:ascii="Times New Roman" w:hAnsi="Times New Roman" w:cs="Times New Roman"/>
          <w:sz w:val="28"/>
          <w:szCs w:val="28"/>
        </w:rPr>
      </w:pPr>
      <w:r w:rsidRPr="00EB60A8">
        <w:rPr>
          <w:rFonts w:ascii="Times New Roman" w:hAnsi="Times New Roman" w:cs="Times New Roman"/>
          <w:sz w:val="28"/>
          <w:szCs w:val="28"/>
        </w:rPr>
        <w:t xml:space="preserve">18. Найдите соответствие между уровнем развития коллектива и его признаками </w:t>
      </w:r>
      <w:r w:rsidR="00E01AFD">
        <w:rPr>
          <w:rFonts w:ascii="Times New Roman" w:hAnsi="Times New Roman" w:cs="Times New Roman"/>
          <w:sz w:val="28"/>
          <w:szCs w:val="28"/>
        </w:rPr>
        <w:br/>
      </w:r>
      <w:r w:rsidRPr="00EB60A8">
        <w:rPr>
          <w:rFonts w:ascii="Times New Roman" w:hAnsi="Times New Roman" w:cs="Times New Roman"/>
          <w:sz w:val="28"/>
          <w:szCs w:val="28"/>
        </w:rPr>
        <w:t xml:space="preserve">а) конгломерат 1) случайно организованная группа </w:t>
      </w:r>
      <w:r w:rsidR="00E01AFD">
        <w:rPr>
          <w:rFonts w:ascii="Times New Roman" w:hAnsi="Times New Roman" w:cs="Times New Roman"/>
          <w:sz w:val="28"/>
          <w:szCs w:val="28"/>
        </w:rPr>
        <w:br/>
      </w:r>
      <w:r w:rsidRPr="00EB60A8">
        <w:rPr>
          <w:rFonts w:ascii="Times New Roman" w:hAnsi="Times New Roman" w:cs="Times New Roman"/>
          <w:sz w:val="28"/>
          <w:szCs w:val="28"/>
        </w:rPr>
        <w:lastRenderedPageBreak/>
        <w:t xml:space="preserve">б) ассоциация 2) группа, обособляющая себя от других </w:t>
      </w:r>
      <w:r w:rsidR="00E01AFD">
        <w:rPr>
          <w:rFonts w:ascii="Times New Roman" w:hAnsi="Times New Roman" w:cs="Times New Roman"/>
          <w:sz w:val="28"/>
          <w:szCs w:val="28"/>
        </w:rPr>
        <w:br/>
      </w:r>
      <w:r w:rsidRPr="00EB60A8">
        <w:rPr>
          <w:rFonts w:ascii="Times New Roman" w:hAnsi="Times New Roman" w:cs="Times New Roman"/>
          <w:sz w:val="28"/>
          <w:szCs w:val="28"/>
        </w:rPr>
        <w:t xml:space="preserve">в) кооперация 3) устойчивая во времени организационная группа </w:t>
      </w:r>
      <w:r w:rsidR="00E01AFD">
        <w:rPr>
          <w:rFonts w:ascii="Times New Roman" w:hAnsi="Times New Roman" w:cs="Times New Roman"/>
          <w:sz w:val="28"/>
          <w:szCs w:val="28"/>
        </w:rPr>
        <w:br/>
      </w:r>
      <w:r w:rsidRPr="00EB60A8">
        <w:rPr>
          <w:rFonts w:ascii="Times New Roman" w:hAnsi="Times New Roman" w:cs="Times New Roman"/>
          <w:sz w:val="28"/>
          <w:szCs w:val="28"/>
        </w:rPr>
        <w:t xml:space="preserve">г) автономия 4) группа, принявшая единые цели и деятельность </w:t>
      </w:r>
      <w:r w:rsidR="00E01AFD">
        <w:rPr>
          <w:rFonts w:ascii="Times New Roman" w:hAnsi="Times New Roman" w:cs="Times New Roman"/>
          <w:sz w:val="28"/>
          <w:szCs w:val="28"/>
        </w:rPr>
        <w:br/>
      </w:r>
      <w:r w:rsidRPr="00EB60A8">
        <w:rPr>
          <w:rFonts w:ascii="Times New Roman" w:hAnsi="Times New Roman" w:cs="Times New Roman"/>
          <w:sz w:val="28"/>
          <w:szCs w:val="28"/>
        </w:rPr>
        <w:t xml:space="preserve">д) корпорация 5) «моя» группа </w:t>
      </w:r>
      <w:r w:rsidR="00E01AFD">
        <w:rPr>
          <w:rFonts w:ascii="Times New Roman" w:hAnsi="Times New Roman" w:cs="Times New Roman"/>
          <w:sz w:val="28"/>
          <w:szCs w:val="28"/>
        </w:rPr>
        <w:br/>
      </w:r>
      <w:r w:rsidRPr="00EB60A8">
        <w:rPr>
          <w:rFonts w:ascii="Times New Roman" w:hAnsi="Times New Roman" w:cs="Times New Roman"/>
          <w:sz w:val="28"/>
          <w:szCs w:val="28"/>
        </w:rPr>
        <w:t>е) коллектив</w:t>
      </w:r>
      <w:r w:rsidR="00A637ED">
        <w:rPr>
          <w:rFonts w:ascii="Times New Roman" w:hAnsi="Times New Roman" w:cs="Times New Roman"/>
          <w:sz w:val="28"/>
          <w:szCs w:val="28"/>
        </w:rPr>
        <w:t xml:space="preserve"> </w:t>
      </w:r>
      <w:r w:rsidRPr="00EB60A8">
        <w:rPr>
          <w:rFonts w:ascii="Times New Roman" w:hAnsi="Times New Roman" w:cs="Times New Roman"/>
          <w:sz w:val="28"/>
          <w:szCs w:val="28"/>
        </w:rPr>
        <w:t xml:space="preserve"> 6) группа с реально действующей организационной структурой </w:t>
      </w:r>
    </w:p>
    <w:p w:rsidR="00EB60A8" w:rsidRDefault="00EB60A8" w:rsidP="00E01AFD">
      <w:pPr>
        <w:spacing w:after="0" w:line="240" w:lineRule="auto"/>
        <w:contextualSpacing/>
        <w:rPr>
          <w:rFonts w:ascii="Times New Roman" w:hAnsi="Times New Roman" w:cs="Times New Roman"/>
          <w:sz w:val="28"/>
          <w:szCs w:val="28"/>
        </w:rPr>
      </w:pPr>
      <w:r w:rsidRPr="00EB60A8">
        <w:rPr>
          <w:rFonts w:ascii="Times New Roman" w:hAnsi="Times New Roman" w:cs="Times New Roman"/>
          <w:sz w:val="28"/>
          <w:szCs w:val="28"/>
        </w:rPr>
        <w:t xml:space="preserve">Правильный ответ: а-(1), б-(4), в-(5),г-(2), д-(3), е-(6) </w:t>
      </w:r>
    </w:p>
    <w:p w:rsidR="00EB60A8" w:rsidRDefault="00EB60A8" w:rsidP="00E01AFD">
      <w:pPr>
        <w:spacing w:after="0" w:line="240" w:lineRule="auto"/>
        <w:ind w:firstLine="709"/>
        <w:contextualSpacing/>
        <w:rPr>
          <w:rFonts w:ascii="Times New Roman" w:hAnsi="Times New Roman" w:cs="Times New Roman"/>
          <w:sz w:val="28"/>
          <w:szCs w:val="28"/>
        </w:rPr>
      </w:pPr>
      <w:r w:rsidRPr="00EB60A8">
        <w:rPr>
          <w:rFonts w:ascii="Times New Roman" w:hAnsi="Times New Roman" w:cs="Times New Roman"/>
          <w:sz w:val="28"/>
          <w:szCs w:val="28"/>
        </w:rPr>
        <w:t xml:space="preserve">19. Коллектив представляет собой </w:t>
      </w:r>
      <w:r w:rsidR="00BA1D06">
        <w:rPr>
          <w:rFonts w:ascii="Times New Roman" w:hAnsi="Times New Roman" w:cs="Times New Roman"/>
          <w:sz w:val="28"/>
          <w:szCs w:val="28"/>
        </w:rPr>
        <w:br/>
      </w:r>
      <w:r w:rsidRPr="00EB60A8">
        <w:rPr>
          <w:rFonts w:ascii="Times New Roman" w:hAnsi="Times New Roman" w:cs="Times New Roman"/>
          <w:sz w:val="28"/>
          <w:szCs w:val="28"/>
        </w:rPr>
        <w:t>а) множ</w:t>
      </w:r>
      <w:r>
        <w:rPr>
          <w:rFonts w:ascii="Times New Roman" w:hAnsi="Times New Roman" w:cs="Times New Roman"/>
          <w:sz w:val="28"/>
          <w:szCs w:val="28"/>
        </w:rPr>
        <w:t xml:space="preserve">ество людей, работающих в одном </w:t>
      </w:r>
      <w:r w:rsidRPr="00EB60A8">
        <w:rPr>
          <w:rFonts w:ascii="Times New Roman" w:hAnsi="Times New Roman" w:cs="Times New Roman"/>
          <w:sz w:val="28"/>
          <w:szCs w:val="28"/>
        </w:rPr>
        <w:t xml:space="preserve">месте </w:t>
      </w:r>
      <w:r w:rsidR="00BA1D06">
        <w:rPr>
          <w:rFonts w:ascii="Times New Roman" w:hAnsi="Times New Roman" w:cs="Times New Roman"/>
          <w:sz w:val="28"/>
          <w:szCs w:val="28"/>
        </w:rPr>
        <w:br/>
      </w:r>
      <w:r w:rsidRPr="00EB60A8">
        <w:rPr>
          <w:rFonts w:ascii="Times New Roman" w:hAnsi="Times New Roman" w:cs="Times New Roman"/>
          <w:sz w:val="28"/>
          <w:szCs w:val="28"/>
        </w:rPr>
        <w:t xml:space="preserve">б) группа людей, отличающаяся сплоченностью и организованностью </w:t>
      </w:r>
      <w:r w:rsidR="00BA1D06">
        <w:rPr>
          <w:rFonts w:ascii="Times New Roman" w:hAnsi="Times New Roman" w:cs="Times New Roman"/>
          <w:sz w:val="28"/>
          <w:szCs w:val="28"/>
        </w:rPr>
        <w:br/>
      </w:r>
      <w:r w:rsidRPr="00EB60A8">
        <w:rPr>
          <w:rFonts w:ascii="Times New Roman" w:hAnsi="Times New Roman" w:cs="Times New Roman"/>
          <w:sz w:val="28"/>
          <w:szCs w:val="28"/>
        </w:rPr>
        <w:t xml:space="preserve">в) организация людей, выполняющих определенное задание </w:t>
      </w:r>
      <w:r w:rsidR="00BA1D06">
        <w:rPr>
          <w:rFonts w:ascii="Times New Roman" w:hAnsi="Times New Roman" w:cs="Times New Roman"/>
          <w:sz w:val="28"/>
          <w:szCs w:val="28"/>
        </w:rPr>
        <w:br/>
      </w:r>
      <w:r w:rsidRPr="00EB60A8">
        <w:rPr>
          <w:rFonts w:ascii="Times New Roman" w:hAnsi="Times New Roman" w:cs="Times New Roman"/>
          <w:sz w:val="28"/>
          <w:szCs w:val="28"/>
        </w:rPr>
        <w:t xml:space="preserve">г) группа людей, где все друг друга знают </w:t>
      </w:r>
      <w:r w:rsidR="00BA1D06">
        <w:rPr>
          <w:rFonts w:ascii="Times New Roman" w:hAnsi="Times New Roman" w:cs="Times New Roman"/>
          <w:sz w:val="28"/>
          <w:szCs w:val="28"/>
        </w:rPr>
        <w:br/>
      </w:r>
      <w:r w:rsidRPr="00EB60A8">
        <w:rPr>
          <w:rFonts w:ascii="Times New Roman" w:hAnsi="Times New Roman" w:cs="Times New Roman"/>
          <w:sz w:val="28"/>
          <w:szCs w:val="28"/>
        </w:rPr>
        <w:t xml:space="preserve">Правильный ответ: (б) </w:t>
      </w:r>
    </w:p>
    <w:p w:rsidR="00EB60A8" w:rsidRDefault="00EB60A8" w:rsidP="00E01AFD">
      <w:pPr>
        <w:spacing w:after="0" w:line="240" w:lineRule="auto"/>
        <w:ind w:firstLine="709"/>
        <w:contextualSpacing/>
        <w:rPr>
          <w:rFonts w:ascii="Times New Roman" w:hAnsi="Times New Roman" w:cs="Times New Roman"/>
          <w:sz w:val="28"/>
          <w:szCs w:val="28"/>
        </w:rPr>
      </w:pPr>
      <w:r w:rsidRPr="00EB60A8">
        <w:rPr>
          <w:rFonts w:ascii="Times New Roman" w:hAnsi="Times New Roman" w:cs="Times New Roman"/>
          <w:sz w:val="28"/>
          <w:szCs w:val="28"/>
        </w:rPr>
        <w:t xml:space="preserve">20. Меценатство — это </w:t>
      </w:r>
      <w:r w:rsidR="00BA1D06">
        <w:rPr>
          <w:rFonts w:ascii="Times New Roman" w:hAnsi="Times New Roman" w:cs="Times New Roman"/>
          <w:sz w:val="28"/>
          <w:szCs w:val="28"/>
        </w:rPr>
        <w:br/>
      </w:r>
      <w:r w:rsidRPr="00EB60A8">
        <w:rPr>
          <w:rFonts w:ascii="Times New Roman" w:hAnsi="Times New Roman" w:cs="Times New Roman"/>
          <w:sz w:val="28"/>
          <w:szCs w:val="28"/>
        </w:rPr>
        <w:t xml:space="preserve">а) форма благотворительности в области культуры и образования </w:t>
      </w:r>
      <w:r w:rsidR="00BA1D06">
        <w:rPr>
          <w:rFonts w:ascii="Times New Roman" w:hAnsi="Times New Roman" w:cs="Times New Roman"/>
          <w:sz w:val="28"/>
          <w:szCs w:val="28"/>
        </w:rPr>
        <w:br/>
      </w:r>
      <w:r w:rsidRPr="00EB60A8">
        <w:rPr>
          <w:rFonts w:ascii="Times New Roman" w:hAnsi="Times New Roman" w:cs="Times New Roman"/>
          <w:sz w:val="28"/>
          <w:szCs w:val="28"/>
        </w:rPr>
        <w:t xml:space="preserve">б) форма милосердия </w:t>
      </w:r>
      <w:r w:rsidR="00BA1D06">
        <w:rPr>
          <w:rFonts w:ascii="Times New Roman" w:hAnsi="Times New Roman" w:cs="Times New Roman"/>
          <w:sz w:val="28"/>
          <w:szCs w:val="28"/>
        </w:rPr>
        <w:br/>
      </w:r>
      <w:r w:rsidRPr="00EB60A8">
        <w:rPr>
          <w:rFonts w:ascii="Times New Roman" w:hAnsi="Times New Roman" w:cs="Times New Roman"/>
          <w:sz w:val="28"/>
          <w:szCs w:val="28"/>
        </w:rPr>
        <w:t xml:space="preserve">в) форма вложения капитала </w:t>
      </w:r>
      <w:r w:rsidR="00BA1D06">
        <w:rPr>
          <w:rFonts w:ascii="Times New Roman" w:hAnsi="Times New Roman" w:cs="Times New Roman"/>
          <w:sz w:val="28"/>
          <w:szCs w:val="28"/>
        </w:rPr>
        <w:br/>
      </w:r>
      <w:r w:rsidRPr="00EB60A8">
        <w:rPr>
          <w:rFonts w:ascii="Times New Roman" w:hAnsi="Times New Roman" w:cs="Times New Roman"/>
          <w:sz w:val="28"/>
          <w:szCs w:val="28"/>
        </w:rPr>
        <w:t xml:space="preserve">г) форма руководства любительскими коллективами </w:t>
      </w:r>
      <w:r w:rsidR="00BA1D06">
        <w:rPr>
          <w:rFonts w:ascii="Times New Roman" w:hAnsi="Times New Roman" w:cs="Times New Roman"/>
          <w:sz w:val="28"/>
          <w:szCs w:val="28"/>
        </w:rPr>
        <w:br/>
      </w:r>
      <w:r w:rsidRPr="00EB60A8">
        <w:rPr>
          <w:rFonts w:ascii="Times New Roman" w:hAnsi="Times New Roman" w:cs="Times New Roman"/>
          <w:sz w:val="28"/>
          <w:szCs w:val="28"/>
        </w:rPr>
        <w:t xml:space="preserve">Правильный ответ: (а). </w:t>
      </w:r>
    </w:p>
    <w:p w:rsidR="00EB60A8" w:rsidRDefault="00EB60A8" w:rsidP="00E01AFD">
      <w:pPr>
        <w:spacing w:after="0" w:line="240" w:lineRule="auto"/>
        <w:ind w:firstLine="709"/>
        <w:contextualSpacing/>
        <w:rPr>
          <w:rFonts w:ascii="Times New Roman" w:hAnsi="Times New Roman" w:cs="Times New Roman"/>
          <w:sz w:val="28"/>
          <w:szCs w:val="28"/>
        </w:rPr>
      </w:pPr>
      <w:r w:rsidRPr="00EB60A8">
        <w:rPr>
          <w:rFonts w:ascii="Times New Roman" w:hAnsi="Times New Roman" w:cs="Times New Roman"/>
          <w:sz w:val="28"/>
          <w:szCs w:val="28"/>
        </w:rPr>
        <w:t xml:space="preserve">21. Формы художественной самодеятельности в советский период — это </w:t>
      </w:r>
      <w:r w:rsidR="00BA1D06">
        <w:rPr>
          <w:rFonts w:ascii="Times New Roman" w:hAnsi="Times New Roman" w:cs="Times New Roman"/>
          <w:sz w:val="28"/>
          <w:szCs w:val="28"/>
        </w:rPr>
        <w:br/>
      </w:r>
      <w:r w:rsidRPr="00EB60A8">
        <w:rPr>
          <w:rFonts w:ascii="Times New Roman" w:hAnsi="Times New Roman" w:cs="Times New Roman"/>
          <w:sz w:val="28"/>
          <w:szCs w:val="28"/>
        </w:rPr>
        <w:t xml:space="preserve">а) агитбригады </w:t>
      </w:r>
      <w:r w:rsidR="00BA1D06">
        <w:rPr>
          <w:rFonts w:ascii="Times New Roman" w:hAnsi="Times New Roman" w:cs="Times New Roman"/>
          <w:sz w:val="28"/>
          <w:szCs w:val="28"/>
        </w:rPr>
        <w:br/>
      </w:r>
      <w:r w:rsidRPr="00EB60A8">
        <w:rPr>
          <w:rFonts w:ascii="Times New Roman" w:hAnsi="Times New Roman" w:cs="Times New Roman"/>
          <w:sz w:val="28"/>
          <w:szCs w:val="28"/>
        </w:rPr>
        <w:t xml:space="preserve">б) </w:t>
      </w:r>
      <w:proofErr w:type="spellStart"/>
      <w:r w:rsidRPr="00EB60A8">
        <w:rPr>
          <w:rFonts w:ascii="Times New Roman" w:hAnsi="Times New Roman" w:cs="Times New Roman"/>
          <w:sz w:val="28"/>
          <w:szCs w:val="28"/>
        </w:rPr>
        <w:t>ТРАМы</w:t>
      </w:r>
      <w:proofErr w:type="spellEnd"/>
      <w:r w:rsidRPr="00EB60A8">
        <w:rPr>
          <w:rFonts w:ascii="Times New Roman" w:hAnsi="Times New Roman" w:cs="Times New Roman"/>
          <w:sz w:val="28"/>
          <w:szCs w:val="28"/>
        </w:rPr>
        <w:t xml:space="preserve"> </w:t>
      </w:r>
      <w:r w:rsidR="00BA1D06">
        <w:rPr>
          <w:rFonts w:ascii="Times New Roman" w:hAnsi="Times New Roman" w:cs="Times New Roman"/>
          <w:sz w:val="28"/>
          <w:szCs w:val="28"/>
        </w:rPr>
        <w:br/>
      </w:r>
      <w:r w:rsidRPr="00EB60A8">
        <w:rPr>
          <w:rFonts w:ascii="Times New Roman" w:hAnsi="Times New Roman" w:cs="Times New Roman"/>
          <w:sz w:val="28"/>
          <w:szCs w:val="28"/>
        </w:rPr>
        <w:t xml:space="preserve">в) </w:t>
      </w:r>
      <w:proofErr w:type="spellStart"/>
      <w:r w:rsidRPr="00EB60A8">
        <w:rPr>
          <w:rFonts w:ascii="Times New Roman" w:hAnsi="Times New Roman" w:cs="Times New Roman"/>
          <w:sz w:val="28"/>
          <w:szCs w:val="28"/>
        </w:rPr>
        <w:t>турпоездки</w:t>
      </w:r>
      <w:proofErr w:type="spellEnd"/>
      <w:r w:rsidRPr="00EB60A8">
        <w:rPr>
          <w:rFonts w:ascii="Times New Roman" w:hAnsi="Times New Roman" w:cs="Times New Roman"/>
          <w:sz w:val="28"/>
          <w:szCs w:val="28"/>
        </w:rPr>
        <w:t xml:space="preserve"> </w:t>
      </w:r>
      <w:r w:rsidR="00BA1D06">
        <w:rPr>
          <w:rFonts w:ascii="Times New Roman" w:hAnsi="Times New Roman" w:cs="Times New Roman"/>
          <w:sz w:val="28"/>
          <w:szCs w:val="28"/>
        </w:rPr>
        <w:br/>
      </w:r>
      <w:r w:rsidRPr="00EB60A8">
        <w:rPr>
          <w:rFonts w:ascii="Times New Roman" w:hAnsi="Times New Roman" w:cs="Times New Roman"/>
          <w:sz w:val="28"/>
          <w:szCs w:val="28"/>
        </w:rPr>
        <w:t xml:space="preserve">г) сборы, слеты пионеров </w:t>
      </w:r>
      <w:r w:rsidR="00BA1D06">
        <w:rPr>
          <w:rFonts w:ascii="Times New Roman" w:hAnsi="Times New Roman" w:cs="Times New Roman"/>
          <w:sz w:val="28"/>
          <w:szCs w:val="28"/>
        </w:rPr>
        <w:br/>
      </w:r>
      <w:r w:rsidRPr="00EB60A8">
        <w:rPr>
          <w:rFonts w:ascii="Times New Roman" w:hAnsi="Times New Roman" w:cs="Times New Roman"/>
          <w:sz w:val="28"/>
          <w:szCs w:val="28"/>
        </w:rPr>
        <w:t xml:space="preserve">д) студии Пролеткульта </w:t>
      </w:r>
      <w:r w:rsidR="00BA1D06">
        <w:rPr>
          <w:rFonts w:ascii="Times New Roman" w:hAnsi="Times New Roman" w:cs="Times New Roman"/>
          <w:sz w:val="28"/>
          <w:szCs w:val="28"/>
        </w:rPr>
        <w:br/>
      </w:r>
      <w:r w:rsidRPr="00EB60A8">
        <w:rPr>
          <w:rFonts w:ascii="Times New Roman" w:hAnsi="Times New Roman" w:cs="Times New Roman"/>
          <w:sz w:val="28"/>
          <w:szCs w:val="28"/>
        </w:rPr>
        <w:t xml:space="preserve">е) спартакиады </w:t>
      </w:r>
      <w:r w:rsidR="00BA1D06">
        <w:rPr>
          <w:rFonts w:ascii="Times New Roman" w:hAnsi="Times New Roman" w:cs="Times New Roman"/>
          <w:sz w:val="28"/>
          <w:szCs w:val="28"/>
        </w:rPr>
        <w:br/>
      </w:r>
      <w:r w:rsidRPr="00EB60A8">
        <w:rPr>
          <w:rFonts w:ascii="Times New Roman" w:hAnsi="Times New Roman" w:cs="Times New Roman"/>
          <w:sz w:val="28"/>
          <w:szCs w:val="28"/>
        </w:rPr>
        <w:t xml:space="preserve">Правильный ответ: (а) </w:t>
      </w:r>
    </w:p>
    <w:p w:rsidR="00EB60A8" w:rsidRDefault="00EB60A8" w:rsidP="00E01AFD">
      <w:pPr>
        <w:spacing w:after="0" w:line="240" w:lineRule="auto"/>
        <w:ind w:firstLine="709"/>
        <w:contextualSpacing/>
        <w:rPr>
          <w:rFonts w:ascii="Times New Roman" w:hAnsi="Times New Roman" w:cs="Times New Roman"/>
          <w:sz w:val="28"/>
          <w:szCs w:val="28"/>
        </w:rPr>
      </w:pPr>
      <w:r w:rsidRPr="00EB60A8">
        <w:rPr>
          <w:rFonts w:ascii="Times New Roman" w:hAnsi="Times New Roman" w:cs="Times New Roman"/>
          <w:sz w:val="28"/>
          <w:szCs w:val="28"/>
        </w:rPr>
        <w:t xml:space="preserve">22. Возраст участников творческого коллектива отражает </w:t>
      </w:r>
      <w:r w:rsidR="00BA1D06">
        <w:rPr>
          <w:rFonts w:ascii="Times New Roman" w:hAnsi="Times New Roman" w:cs="Times New Roman"/>
          <w:sz w:val="28"/>
          <w:szCs w:val="28"/>
        </w:rPr>
        <w:br/>
      </w:r>
      <w:r w:rsidRPr="00EB60A8">
        <w:rPr>
          <w:rFonts w:ascii="Times New Roman" w:hAnsi="Times New Roman" w:cs="Times New Roman"/>
          <w:sz w:val="28"/>
          <w:szCs w:val="28"/>
        </w:rPr>
        <w:t xml:space="preserve">а) социально-психологический климат коллектива </w:t>
      </w:r>
      <w:r w:rsidR="00BA1D06">
        <w:rPr>
          <w:rFonts w:ascii="Times New Roman" w:hAnsi="Times New Roman" w:cs="Times New Roman"/>
          <w:sz w:val="28"/>
          <w:szCs w:val="28"/>
        </w:rPr>
        <w:br/>
      </w:r>
      <w:r w:rsidRPr="00EB60A8">
        <w:rPr>
          <w:rFonts w:ascii="Times New Roman" w:hAnsi="Times New Roman" w:cs="Times New Roman"/>
          <w:sz w:val="28"/>
          <w:szCs w:val="28"/>
        </w:rPr>
        <w:t xml:space="preserve">б) социально-педагогический аспект работы коллектива </w:t>
      </w:r>
      <w:r w:rsidR="00BA1D06">
        <w:rPr>
          <w:rFonts w:ascii="Times New Roman" w:hAnsi="Times New Roman" w:cs="Times New Roman"/>
          <w:sz w:val="28"/>
          <w:szCs w:val="28"/>
        </w:rPr>
        <w:br/>
      </w:r>
      <w:r w:rsidRPr="00EB60A8">
        <w:rPr>
          <w:rFonts w:ascii="Times New Roman" w:hAnsi="Times New Roman" w:cs="Times New Roman"/>
          <w:sz w:val="28"/>
          <w:szCs w:val="28"/>
        </w:rPr>
        <w:t xml:space="preserve">в) социально-демографическую структуру коллектива </w:t>
      </w:r>
      <w:r w:rsidR="00BA1D06">
        <w:rPr>
          <w:rFonts w:ascii="Times New Roman" w:hAnsi="Times New Roman" w:cs="Times New Roman"/>
          <w:sz w:val="28"/>
          <w:szCs w:val="28"/>
        </w:rPr>
        <w:br/>
      </w:r>
      <w:r w:rsidRPr="00EB60A8">
        <w:rPr>
          <w:rFonts w:ascii="Times New Roman" w:hAnsi="Times New Roman" w:cs="Times New Roman"/>
          <w:sz w:val="28"/>
          <w:szCs w:val="28"/>
        </w:rPr>
        <w:t xml:space="preserve">г) социально-культурную деятельность коллектива </w:t>
      </w:r>
      <w:r w:rsidR="00BA1D06">
        <w:rPr>
          <w:rFonts w:ascii="Times New Roman" w:hAnsi="Times New Roman" w:cs="Times New Roman"/>
          <w:sz w:val="28"/>
          <w:szCs w:val="28"/>
        </w:rPr>
        <w:br/>
      </w:r>
      <w:r w:rsidRPr="00EB60A8">
        <w:rPr>
          <w:rFonts w:ascii="Times New Roman" w:hAnsi="Times New Roman" w:cs="Times New Roman"/>
          <w:sz w:val="28"/>
          <w:szCs w:val="28"/>
        </w:rPr>
        <w:t xml:space="preserve">Правильный ответ: (в) </w:t>
      </w:r>
    </w:p>
    <w:p w:rsidR="00EB60A8" w:rsidRDefault="00EB60A8" w:rsidP="00E01AFD">
      <w:pPr>
        <w:spacing w:after="0" w:line="240" w:lineRule="auto"/>
        <w:ind w:firstLine="709"/>
        <w:contextualSpacing/>
        <w:rPr>
          <w:rFonts w:ascii="Times New Roman" w:hAnsi="Times New Roman" w:cs="Times New Roman"/>
          <w:sz w:val="28"/>
          <w:szCs w:val="28"/>
        </w:rPr>
      </w:pPr>
      <w:r w:rsidRPr="00EB60A8">
        <w:rPr>
          <w:rFonts w:ascii="Times New Roman" w:hAnsi="Times New Roman" w:cs="Times New Roman"/>
          <w:sz w:val="28"/>
          <w:szCs w:val="28"/>
        </w:rPr>
        <w:t xml:space="preserve">23. Педагогическими принципами отбора репертуара творческого коллектива не являются </w:t>
      </w:r>
      <w:r w:rsidR="00BA1D06">
        <w:rPr>
          <w:rFonts w:ascii="Times New Roman" w:hAnsi="Times New Roman" w:cs="Times New Roman"/>
          <w:sz w:val="28"/>
          <w:szCs w:val="28"/>
        </w:rPr>
        <w:br/>
      </w:r>
      <w:r w:rsidRPr="00EB60A8">
        <w:rPr>
          <w:rFonts w:ascii="Times New Roman" w:hAnsi="Times New Roman" w:cs="Times New Roman"/>
          <w:sz w:val="28"/>
          <w:szCs w:val="28"/>
        </w:rPr>
        <w:t xml:space="preserve">а) учет индивидуальных и возрастных особенностей его участников </w:t>
      </w:r>
      <w:r w:rsidR="00BA1D06">
        <w:rPr>
          <w:rFonts w:ascii="Times New Roman" w:hAnsi="Times New Roman" w:cs="Times New Roman"/>
          <w:sz w:val="28"/>
          <w:szCs w:val="28"/>
        </w:rPr>
        <w:br/>
      </w:r>
      <w:r w:rsidRPr="00EB60A8">
        <w:rPr>
          <w:rFonts w:ascii="Times New Roman" w:hAnsi="Times New Roman" w:cs="Times New Roman"/>
          <w:sz w:val="28"/>
          <w:szCs w:val="28"/>
        </w:rPr>
        <w:t xml:space="preserve">б) создание ситуации переживания успеха </w:t>
      </w:r>
      <w:r w:rsidR="00BA1D06">
        <w:rPr>
          <w:rFonts w:ascii="Times New Roman" w:hAnsi="Times New Roman" w:cs="Times New Roman"/>
          <w:sz w:val="28"/>
          <w:szCs w:val="28"/>
        </w:rPr>
        <w:br/>
      </w:r>
      <w:r w:rsidRPr="00EB60A8">
        <w:rPr>
          <w:rFonts w:ascii="Times New Roman" w:hAnsi="Times New Roman" w:cs="Times New Roman"/>
          <w:sz w:val="28"/>
          <w:szCs w:val="28"/>
        </w:rPr>
        <w:t xml:space="preserve">в) развитие творческого потенциала личности </w:t>
      </w:r>
      <w:r w:rsidR="00BA1D06">
        <w:rPr>
          <w:rFonts w:ascii="Times New Roman" w:hAnsi="Times New Roman" w:cs="Times New Roman"/>
          <w:sz w:val="28"/>
          <w:szCs w:val="28"/>
        </w:rPr>
        <w:br/>
      </w:r>
      <w:r w:rsidRPr="00EB60A8">
        <w:rPr>
          <w:rFonts w:ascii="Times New Roman" w:hAnsi="Times New Roman" w:cs="Times New Roman"/>
          <w:sz w:val="28"/>
          <w:szCs w:val="28"/>
        </w:rPr>
        <w:t xml:space="preserve">г) своевременность исполнения тех или иных произведений </w:t>
      </w:r>
      <w:r w:rsidR="00BA1D06">
        <w:rPr>
          <w:rFonts w:ascii="Times New Roman" w:hAnsi="Times New Roman" w:cs="Times New Roman"/>
          <w:sz w:val="28"/>
          <w:szCs w:val="28"/>
        </w:rPr>
        <w:br/>
      </w:r>
      <w:r w:rsidRPr="00EB60A8">
        <w:rPr>
          <w:rFonts w:ascii="Times New Roman" w:hAnsi="Times New Roman" w:cs="Times New Roman"/>
          <w:sz w:val="28"/>
          <w:szCs w:val="28"/>
        </w:rPr>
        <w:t xml:space="preserve">Правильный ответ: (г) </w:t>
      </w:r>
    </w:p>
    <w:p w:rsidR="00EB60A8" w:rsidRDefault="00EB60A8" w:rsidP="00E01AFD">
      <w:pPr>
        <w:spacing w:after="0" w:line="240" w:lineRule="auto"/>
        <w:ind w:firstLine="709"/>
        <w:contextualSpacing/>
        <w:rPr>
          <w:rFonts w:ascii="Times New Roman" w:hAnsi="Times New Roman" w:cs="Times New Roman"/>
          <w:sz w:val="28"/>
          <w:szCs w:val="28"/>
        </w:rPr>
      </w:pPr>
      <w:r w:rsidRPr="00EB60A8">
        <w:rPr>
          <w:rFonts w:ascii="Times New Roman" w:hAnsi="Times New Roman" w:cs="Times New Roman"/>
          <w:sz w:val="28"/>
          <w:szCs w:val="28"/>
        </w:rPr>
        <w:t xml:space="preserve">24. Определите соответствие стилей педагогического руководства межличностным общением участников коллектива </w:t>
      </w:r>
      <w:r w:rsidR="00BA1D06">
        <w:rPr>
          <w:rFonts w:ascii="Times New Roman" w:hAnsi="Times New Roman" w:cs="Times New Roman"/>
          <w:sz w:val="28"/>
          <w:szCs w:val="28"/>
        </w:rPr>
        <w:br/>
      </w:r>
      <w:r w:rsidRPr="00EB60A8">
        <w:rPr>
          <w:rFonts w:ascii="Times New Roman" w:hAnsi="Times New Roman" w:cs="Times New Roman"/>
          <w:sz w:val="28"/>
          <w:szCs w:val="28"/>
        </w:rPr>
        <w:t xml:space="preserve">а) авторитарный 1) пассивность руководителя </w:t>
      </w:r>
      <w:r w:rsidR="00BA1D06">
        <w:rPr>
          <w:rFonts w:ascii="Times New Roman" w:hAnsi="Times New Roman" w:cs="Times New Roman"/>
          <w:sz w:val="28"/>
          <w:szCs w:val="28"/>
        </w:rPr>
        <w:br/>
      </w:r>
      <w:r w:rsidRPr="00EB60A8">
        <w:rPr>
          <w:rFonts w:ascii="Times New Roman" w:hAnsi="Times New Roman" w:cs="Times New Roman"/>
          <w:sz w:val="28"/>
          <w:szCs w:val="28"/>
        </w:rPr>
        <w:t xml:space="preserve">б) либеральный 2) власть приказов и требований </w:t>
      </w:r>
      <w:r w:rsidR="00BA1D06">
        <w:rPr>
          <w:rFonts w:ascii="Times New Roman" w:hAnsi="Times New Roman" w:cs="Times New Roman"/>
          <w:sz w:val="28"/>
          <w:szCs w:val="28"/>
        </w:rPr>
        <w:br/>
      </w:r>
      <w:r w:rsidRPr="00EB60A8">
        <w:rPr>
          <w:rFonts w:ascii="Times New Roman" w:hAnsi="Times New Roman" w:cs="Times New Roman"/>
          <w:sz w:val="28"/>
          <w:szCs w:val="28"/>
        </w:rPr>
        <w:lastRenderedPageBreak/>
        <w:t xml:space="preserve">в) демократический 3) учет всех мнений, гибкость </w:t>
      </w:r>
      <w:r w:rsidR="00BA1D06">
        <w:rPr>
          <w:rFonts w:ascii="Times New Roman" w:hAnsi="Times New Roman" w:cs="Times New Roman"/>
          <w:sz w:val="28"/>
          <w:szCs w:val="28"/>
        </w:rPr>
        <w:br/>
      </w:r>
      <w:r w:rsidRPr="00EB60A8">
        <w:rPr>
          <w:rFonts w:ascii="Times New Roman" w:hAnsi="Times New Roman" w:cs="Times New Roman"/>
          <w:sz w:val="28"/>
          <w:szCs w:val="28"/>
        </w:rPr>
        <w:t xml:space="preserve">Правильный ответ: (а)-2, (б)-1, (в)-3 </w:t>
      </w:r>
    </w:p>
    <w:p w:rsidR="00EB60A8" w:rsidRPr="00EB60A8" w:rsidRDefault="00EB60A8" w:rsidP="00E01AFD">
      <w:pPr>
        <w:spacing w:after="0" w:line="240" w:lineRule="auto"/>
        <w:ind w:firstLine="709"/>
        <w:contextualSpacing/>
        <w:rPr>
          <w:rFonts w:ascii="Times New Roman" w:eastAsia="Times New Roman" w:hAnsi="Times New Roman" w:cs="Times New Roman"/>
          <w:b/>
          <w:sz w:val="28"/>
          <w:szCs w:val="28"/>
          <w:lang w:eastAsia="ru-RU"/>
        </w:rPr>
      </w:pPr>
      <w:r w:rsidRPr="00EB60A8">
        <w:rPr>
          <w:rFonts w:ascii="Times New Roman" w:hAnsi="Times New Roman" w:cs="Times New Roman"/>
          <w:sz w:val="28"/>
          <w:szCs w:val="28"/>
        </w:rPr>
        <w:t xml:space="preserve">25. Индивидуально-личностные особенности личности, характеризующие успешность выполнения какой-либо деятельности имеют отношение к </w:t>
      </w:r>
      <w:r w:rsidR="00BA1D06">
        <w:rPr>
          <w:rFonts w:ascii="Times New Roman" w:hAnsi="Times New Roman" w:cs="Times New Roman"/>
          <w:sz w:val="28"/>
          <w:szCs w:val="28"/>
        </w:rPr>
        <w:br/>
      </w:r>
      <w:r w:rsidRPr="00EB60A8">
        <w:rPr>
          <w:rFonts w:ascii="Times New Roman" w:hAnsi="Times New Roman" w:cs="Times New Roman"/>
          <w:sz w:val="28"/>
          <w:szCs w:val="28"/>
        </w:rPr>
        <w:t xml:space="preserve">а) склонностям </w:t>
      </w:r>
      <w:r w:rsidR="00BA1D06">
        <w:rPr>
          <w:rFonts w:ascii="Times New Roman" w:hAnsi="Times New Roman" w:cs="Times New Roman"/>
          <w:sz w:val="28"/>
          <w:szCs w:val="28"/>
        </w:rPr>
        <w:br/>
      </w:r>
      <w:r w:rsidRPr="00EB60A8">
        <w:rPr>
          <w:rFonts w:ascii="Times New Roman" w:hAnsi="Times New Roman" w:cs="Times New Roman"/>
          <w:sz w:val="28"/>
          <w:szCs w:val="28"/>
        </w:rPr>
        <w:t xml:space="preserve">б) потребностям </w:t>
      </w:r>
      <w:r w:rsidR="00BA1D06">
        <w:rPr>
          <w:rFonts w:ascii="Times New Roman" w:hAnsi="Times New Roman" w:cs="Times New Roman"/>
          <w:sz w:val="28"/>
          <w:szCs w:val="28"/>
        </w:rPr>
        <w:br/>
      </w:r>
      <w:r w:rsidRPr="00EB60A8">
        <w:rPr>
          <w:rFonts w:ascii="Times New Roman" w:hAnsi="Times New Roman" w:cs="Times New Roman"/>
          <w:sz w:val="28"/>
          <w:szCs w:val="28"/>
        </w:rPr>
        <w:t xml:space="preserve">в) способностям </w:t>
      </w:r>
      <w:r w:rsidR="00BA1D06">
        <w:rPr>
          <w:rFonts w:ascii="Times New Roman" w:hAnsi="Times New Roman" w:cs="Times New Roman"/>
          <w:sz w:val="28"/>
          <w:szCs w:val="28"/>
        </w:rPr>
        <w:br/>
      </w:r>
      <w:r w:rsidRPr="00EB60A8">
        <w:rPr>
          <w:rFonts w:ascii="Times New Roman" w:hAnsi="Times New Roman" w:cs="Times New Roman"/>
          <w:sz w:val="28"/>
          <w:szCs w:val="28"/>
        </w:rPr>
        <w:t xml:space="preserve">г) интересам </w:t>
      </w:r>
      <w:r w:rsidR="00BA1D06">
        <w:rPr>
          <w:rFonts w:ascii="Times New Roman" w:hAnsi="Times New Roman" w:cs="Times New Roman"/>
          <w:sz w:val="28"/>
          <w:szCs w:val="28"/>
        </w:rPr>
        <w:br/>
      </w:r>
      <w:r w:rsidRPr="00EB60A8">
        <w:rPr>
          <w:rFonts w:ascii="Times New Roman" w:hAnsi="Times New Roman" w:cs="Times New Roman"/>
          <w:sz w:val="28"/>
          <w:szCs w:val="28"/>
        </w:rPr>
        <w:t>Правильный ответ: (в)</w:t>
      </w:r>
    </w:p>
    <w:p w:rsidR="00C9220A" w:rsidRDefault="00C9220A" w:rsidP="00E01AFD">
      <w:pPr>
        <w:spacing w:after="0" w:line="240" w:lineRule="auto"/>
        <w:ind w:firstLine="709"/>
        <w:contextualSpacing/>
        <w:rPr>
          <w:rFonts w:ascii="Times New Roman" w:eastAsia="Times New Roman" w:hAnsi="Times New Roman" w:cs="Times New Roman"/>
          <w:b/>
          <w:sz w:val="28"/>
          <w:szCs w:val="28"/>
          <w:lang w:eastAsia="ru-RU"/>
        </w:rPr>
      </w:pPr>
    </w:p>
    <w:p w:rsidR="00C9220A" w:rsidRPr="00F7788D" w:rsidRDefault="00C9220A" w:rsidP="00E01AFD">
      <w:pPr>
        <w:spacing w:line="240" w:lineRule="auto"/>
        <w:rPr>
          <w:rFonts w:ascii="Times New Roman" w:eastAsia="Times New Roman" w:hAnsi="Times New Roman" w:cs="Times New Roman"/>
          <w:b/>
          <w:sz w:val="28"/>
          <w:szCs w:val="28"/>
          <w:lang w:eastAsia="ru-RU"/>
        </w:rPr>
      </w:pPr>
      <w:r w:rsidRPr="00DC42F1">
        <w:rPr>
          <w:rFonts w:ascii="Times New Roman" w:eastAsia="Times New Roman" w:hAnsi="Times New Roman" w:cs="Times New Roman"/>
          <w:b/>
          <w:sz w:val="28"/>
          <w:szCs w:val="28"/>
          <w:lang w:eastAsia="ru-RU"/>
        </w:rPr>
        <w:t>1.2 Задания для оценивания результатов в виде владений и умений</w:t>
      </w:r>
      <w:r w:rsidR="00F7788D" w:rsidRPr="00F7788D">
        <w:rPr>
          <w:rFonts w:ascii="Times New Roman" w:eastAsia="Times New Roman" w:hAnsi="Times New Roman" w:cs="Times New Roman"/>
          <w:b/>
          <w:sz w:val="28"/>
          <w:szCs w:val="28"/>
          <w:lang w:eastAsia="ru-RU"/>
        </w:rPr>
        <w:br/>
      </w:r>
      <w:r w:rsidR="00F7788D" w:rsidRPr="00F7788D">
        <w:rPr>
          <w:rFonts w:ascii="Times New Roman" w:hAnsi="Times New Roman" w:cs="Times New Roman"/>
          <w:b/>
          <w:sz w:val="28"/>
          <w:szCs w:val="28"/>
        </w:rPr>
        <w:t>Форма оценивания – практическое задание.</w:t>
      </w:r>
      <w:r w:rsidR="00F7788D" w:rsidRPr="00F7788D">
        <w:rPr>
          <w:rFonts w:ascii="Times New Roman" w:hAnsi="Times New Roman" w:cs="Times New Roman"/>
          <w:b/>
          <w:sz w:val="28"/>
          <w:szCs w:val="28"/>
        </w:rPr>
        <w:br/>
      </w:r>
      <w:r w:rsidR="00F7788D" w:rsidRPr="00F7788D">
        <w:rPr>
          <w:rFonts w:ascii="Times New Roman" w:hAnsi="Times New Roman" w:cs="Times New Roman"/>
          <w:sz w:val="28"/>
          <w:szCs w:val="28"/>
        </w:rPr>
        <w:t xml:space="preserve">Практическое задание </w:t>
      </w:r>
      <w:r w:rsidR="00F7788D">
        <w:rPr>
          <w:rFonts w:ascii="Times New Roman" w:hAnsi="Times New Roman" w:cs="Times New Roman"/>
          <w:sz w:val="28"/>
          <w:szCs w:val="28"/>
        </w:rPr>
        <w:t xml:space="preserve"> </w:t>
      </w:r>
      <w:r w:rsidR="00F7788D" w:rsidRPr="00F7788D">
        <w:rPr>
          <w:rFonts w:ascii="Times New Roman" w:hAnsi="Times New Roman" w:cs="Times New Roman"/>
          <w:sz w:val="28"/>
          <w:szCs w:val="28"/>
        </w:rPr>
        <w:t>«Комплектование любительского коллектива»</w:t>
      </w:r>
      <w:r w:rsidR="00F7788D">
        <w:rPr>
          <w:rFonts w:ascii="Times New Roman" w:hAnsi="Times New Roman" w:cs="Times New Roman"/>
          <w:sz w:val="28"/>
          <w:szCs w:val="28"/>
        </w:rPr>
        <w:t>:</w:t>
      </w:r>
      <w:r w:rsidR="00F7788D" w:rsidRPr="00F7788D">
        <w:rPr>
          <w:rFonts w:ascii="Times New Roman" w:hAnsi="Times New Roman" w:cs="Times New Roman"/>
          <w:sz w:val="28"/>
          <w:szCs w:val="28"/>
        </w:rPr>
        <w:t xml:space="preserve"> </w:t>
      </w:r>
      <w:r w:rsidR="00F7788D">
        <w:rPr>
          <w:rFonts w:ascii="Times New Roman" w:hAnsi="Times New Roman" w:cs="Times New Roman"/>
          <w:sz w:val="28"/>
          <w:szCs w:val="28"/>
        </w:rPr>
        <w:br/>
      </w:r>
      <w:r w:rsidR="00F7788D" w:rsidRPr="00F7788D">
        <w:rPr>
          <w:rFonts w:ascii="Times New Roman" w:hAnsi="Times New Roman" w:cs="Times New Roman"/>
          <w:sz w:val="28"/>
          <w:szCs w:val="28"/>
        </w:rPr>
        <w:t xml:space="preserve">1. Перечислить аспекты деятельности руководителя любительского коллектива </w:t>
      </w:r>
      <w:r w:rsidR="00F7788D">
        <w:rPr>
          <w:rFonts w:ascii="Times New Roman" w:hAnsi="Times New Roman" w:cs="Times New Roman"/>
          <w:sz w:val="28"/>
          <w:szCs w:val="28"/>
        </w:rPr>
        <w:br/>
      </w:r>
      <w:r w:rsidR="00F7788D" w:rsidRPr="00F7788D">
        <w:rPr>
          <w:rFonts w:ascii="Times New Roman" w:hAnsi="Times New Roman" w:cs="Times New Roman"/>
          <w:sz w:val="28"/>
          <w:szCs w:val="28"/>
        </w:rPr>
        <w:t xml:space="preserve">2. Охарактеризовать условия приема в любительские коллективы разных жанровых и видовых направленностей (хореографического, музыкального, театрального художественного творчества). </w:t>
      </w:r>
      <w:r w:rsidR="00F7788D">
        <w:rPr>
          <w:rFonts w:ascii="Times New Roman" w:hAnsi="Times New Roman" w:cs="Times New Roman"/>
          <w:sz w:val="28"/>
          <w:szCs w:val="28"/>
        </w:rPr>
        <w:br/>
      </w:r>
      <w:r w:rsidR="00F7788D" w:rsidRPr="00F7788D">
        <w:rPr>
          <w:rFonts w:ascii="Times New Roman" w:hAnsi="Times New Roman" w:cs="Times New Roman"/>
          <w:sz w:val="28"/>
          <w:szCs w:val="28"/>
        </w:rPr>
        <w:t xml:space="preserve">3. Описать факторы, </w:t>
      </w:r>
      <w:proofErr w:type="spellStart"/>
      <w:r w:rsidR="00F7788D" w:rsidRPr="00F7788D">
        <w:rPr>
          <w:rFonts w:ascii="Times New Roman" w:hAnsi="Times New Roman" w:cs="Times New Roman"/>
          <w:sz w:val="28"/>
          <w:szCs w:val="28"/>
        </w:rPr>
        <w:t>учитывающиеся</w:t>
      </w:r>
      <w:proofErr w:type="spellEnd"/>
      <w:r w:rsidR="00F7788D" w:rsidRPr="00F7788D">
        <w:rPr>
          <w:rFonts w:ascii="Times New Roman" w:hAnsi="Times New Roman" w:cs="Times New Roman"/>
          <w:sz w:val="28"/>
          <w:szCs w:val="28"/>
        </w:rPr>
        <w:t xml:space="preserve"> при отборе детей для занятий в творческих любительских коллективах различных направлений. Практическое задание «Методы ведения занятий в различных типах любительских коллективов» </w:t>
      </w:r>
      <w:r w:rsidR="00F7788D">
        <w:rPr>
          <w:rFonts w:ascii="Times New Roman" w:hAnsi="Times New Roman" w:cs="Times New Roman"/>
          <w:sz w:val="28"/>
          <w:szCs w:val="28"/>
        </w:rPr>
        <w:br/>
      </w:r>
      <w:r w:rsidR="00F7788D" w:rsidRPr="00F7788D">
        <w:rPr>
          <w:rFonts w:ascii="Times New Roman" w:hAnsi="Times New Roman" w:cs="Times New Roman"/>
          <w:sz w:val="28"/>
          <w:szCs w:val="28"/>
        </w:rPr>
        <w:t xml:space="preserve">1. Охарактеризовать принципы организации и условия проведения занятий в любительском коллективе (вид жанр и направление коллектива по выбору студента). Занятия коллективные, мелкогрупповые, индивидуальные. </w:t>
      </w:r>
      <w:r w:rsidR="00F7788D">
        <w:rPr>
          <w:rFonts w:ascii="Times New Roman" w:hAnsi="Times New Roman" w:cs="Times New Roman"/>
          <w:sz w:val="28"/>
          <w:szCs w:val="28"/>
        </w:rPr>
        <w:br/>
      </w:r>
      <w:r w:rsidR="00F7788D" w:rsidRPr="00F7788D">
        <w:rPr>
          <w:rFonts w:ascii="Times New Roman" w:hAnsi="Times New Roman" w:cs="Times New Roman"/>
          <w:sz w:val="28"/>
          <w:szCs w:val="28"/>
        </w:rPr>
        <w:t xml:space="preserve">2. Охарактеризовать особенности ведения занятий в разных типах любительских коллективов (например: в кружках и группах, школах, ансамблях, студиях и любительских театрах). </w:t>
      </w:r>
      <w:r w:rsidR="00F7788D">
        <w:rPr>
          <w:rFonts w:ascii="Times New Roman" w:hAnsi="Times New Roman" w:cs="Times New Roman"/>
          <w:sz w:val="28"/>
          <w:szCs w:val="28"/>
        </w:rPr>
        <w:br/>
      </w:r>
      <w:r w:rsidR="00F7788D" w:rsidRPr="00F7788D">
        <w:rPr>
          <w:rFonts w:ascii="Times New Roman" w:hAnsi="Times New Roman" w:cs="Times New Roman"/>
          <w:sz w:val="28"/>
          <w:szCs w:val="28"/>
        </w:rPr>
        <w:t xml:space="preserve">3. Отметить основные отличия и сходство методов ведения занятий в любительских и профессиональных коллективах сходного типа. Практическое задание «Организация, подготовка и проведение концертной деятельности любительского коллектива» </w:t>
      </w:r>
      <w:r w:rsidR="00F7788D">
        <w:rPr>
          <w:rFonts w:ascii="Times New Roman" w:hAnsi="Times New Roman" w:cs="Times New Roman"/>
          <w:sz w:val="28"/>
          <w:szCs w:val="28"/>
        </w:rPr>
        <w:br/>
      </w:r>
      <w:r w:rsidR="00F7788D" w:rsidRPr="00F7788D">
        <w:rPr>
          <w:rFonts w:ascii="Times New Roman" w:hAnsi="Times New Roman" w:cs="Times New Roman"/>
          <w:sz w:val="28"/>
          <w:szCs w:val="28"/>
        </w:rPr>
        <w:t xml:space="preserve">1. Охарактеризовать репертуар любительского хореографического коллектива (по выбору студента). Определить сущность проблемы формирования репертуара в данном коллективе. </w:t>
      </w:r>
      <w:r w:rsidR="00F7788D">
        <w:rPr>
          <w:rFonts w:ascii="Times New Roman" w:hAnsi="Times New Roman" w:cs="Times New Roman"/>
          <w:sz w:val="28"/>
          <w:szCs w:val="28"/>
        </w:rPr>
        <w:br/>
      </w:r>
      <w:r w:rsidR="00F7788D" w:rsidRPr="00F7788D">
        <w:rPr>
          <w:rFonts w:ascii="Times New Roman" w:hAnsi="Times New Roman" w:cs="Times New Roman"/>
          <w:sz w:val="28"/>
          <w:szCs w:val="28"/>
        </w:rPr>
        <w:t xml:space="preserve">2. Выявить типы репетиций (ординарная или рабочая, постановочная, корректурная, прогонная, сводная, генеральная), преобладающие в данном коллективе). </w:t>
      </w:r>
      <w:r w:rsidR="00F7788D">
        <w:rPr>
          <w:rFonts w:ascii="Times New Roman" w:hAnsi="Times New Roman" w:cs="Times New Roman"/>
          <w:sz w:val="28"/>
          <w:szCs w:val="28"/>
        </w:rPr>
        <w:br/>
      </w:r>
      <w:r w:rsidR="00F7788D" w:rsidRPr="00F7788D">
        <w:rPr>
          <w:rFonts w:ascii="Times New Roman" w:hAnsi="Times New Roman" w:cs="Times New Roman"/>
          <w:sz w:val="28"/>
          <w:szCs w:val="28"/>
        </w:rPr>
        <w:t xml:space="preserve">Практическое задание к теме «Комплектование любительского коллектива» 1. Написать реферат на тему: «Методики комплектования любительского коллектива в зарубежной культуре». </w:t>
      </w:r>
      <w:r w:rsidR="00F7788D">
        <w:rPr>
          <w:rFonts w:ascii="Times New Roman" w:hAnsi="Times New Roman" w:cs="Times New Roman"/>
          <w:sz w:val="28"/>
          <w:szCs w:val="28"/>
        </w:rPr>
        <w:br/>
      </w:r>
      <w:r w:rsidR="00F7788D" w:rsidRPr="00F7788D">
        <w:rPr>
          <w:rFonts w:ascii="Times New Roman" w:hAnsi="Times New Roman" w:cs="Times New Roman"/>
          <w:sz w:val="28"/>
          <w:szCs w:val="28"/>
        </w:rPr>
        <w:t>2. Подготовить тесты для определения специальных способностей ребен</w:t>
      </w:r>
      <w:r w:rsidR="00F7788D">
        <w:rPr>
          <w:rFonts w:ascii="Times New Roman" w:hAnsi="Times New Roman" w:cs="Times New Roman"/>
          <w:sz w:val="28"/>
          <w:szCs w:val="28"/>
        </w:rPr>
        <w:t xml:space="preserve">ка. Практическое задание к теме </w:t>
      </w:r>
      <w:r w:rsidR="00F7788D" w:rsidRPr="00F7788D">
        <w:rPr>
          <w:rFonts w:ascii="Times New Roman" w:hAnsi="Times New Roman" w:cs="Times New Roman"/>
          <w:sz w:val="28"/>
          <w:szCs w:val="28"/>
        </w:rPr>
        <w:t xml:space="preserve">«Анализ плана работы любительского коллектива (по выбору студента)» </w:t>
      </w:r>
      <w:r w:rsidR="00F7788D">
        <w:rPr>
          <w:rFonts w:ascii="Times New Roman" w:hAnsi="Times New Roman" w:cs="Times New Roman"/>
          <w:sz w:val="28"/>
          <w:szCs w:val="28"/>
        </w:rPr>
        <w:br/>
      </w:r>
      <w:r w:rsidR="00F7788D" w:rsidRPr="00F7788D">
        <w:rPr>
          <w:rFonts w:ascii="Times New Roman" w:hAnsi="Times New Roman" w:cs="Times New Roman"/>
          <w:sz w:val="28"/>
          <w:szCs w:val="28"/>
        </w:rPr>
        <w:lastRenderedPageBreak/>
        <w:t xml:space="preserve">1. Охарактеризовать связь работы любительского коллектива с общими задачами учреждения культуры; </w:t>
      </w:r>
      <w:r w:rsidR="00F7788D">
        <w:rPr>
          <w:rFonts w:ascii="Times New Roman" w:hAnsi="Times New Roman" w:cs="Times New Roman"/>
          <w:sz w:val="28"/>
          <w:szCs w:val="28"/>
        </w:rPr>
        <w:br/>
      </w:r>
      <w:r w:rsidR="00F7788D" w:rsidRPr="00F7788D">
        <w:rPr>
          <w:rFonts w:ascii="Times New Roman" w:hAnsi="Times New Roman" w:cs="Times New Roman"/>
          <w:sz w:val="28"/>
          <w:szCs w:val="28"/>
        </w:rPr>
        <w:t xml:space="preserve">2. Охарактеризовать направление творческой деятельности коллектива; </w:t>
      </w:r>
      <w:r w:rsidR="00F7788D">
        <w:rPr>
          <w:rFonts w:ascii="Times New Roman" w:hAnsi="Times New Roman" w:cs="Times New Roman"/>
          <w:sz w:val="28"/>
          <w:szCs w:val="28"/>
        </w:rPr>
        <w:br/>
      </w:r>
      <w:r w:rsidR="00F7788D" w:rsidRPr="00F7788D">
        <w:rPr>
          <w:rFonts w:ascii="Times New Roman" w:hAnsi="Times New Roman" w:cs="Times New Roman"/>
          <w:sz w:val="28"/>
          <w:szCs w:val="28"/>
        </w:rPr>
        <w:t>3. Описать ведение документации работы коллектива (</w:t>
      </w:r>
      <w:proofErr w:type="spellStart"/>
      <w:r w:rsidR="00F7788D" w:rsidRPr="00F7788D">
        <w:rPr>
          <w:rFonts w:ascii="Times New Roman" w:hAnsi="Times New Roman" w:cs="Times New Roman"/>
          <w:sz w:val="28"/>
          <w:szCs w:val="28"/>
        </w:rPr>
        <w:t>учебнотренировочной</w:t>
      </w:r>
      <w:proofErr w:type="spellEnd"/>
      <w:r w:rsidR="00F7788D" w:rsidRPr="00F7788D">
        <w:rPr>
          <w:rFonts w:ascii="Times New Roman" w:hAnsi="Times New Roman" w:cs="Times New Roman"/>
          <w:sz w:val="28"/>
          <w:szCs w:val="28"/>
        </w:rPr>
        <w:t xml:space="preserve">, постановочно-репетиционной, </w:t>
      </w:r>
      <w:proofErr w:type="spellStart"/>
      <w:r w:rsidR="00F7788D" w:rsidRPr="00F7788D">
        <w:rPr>
          <w:rFonts w:ascii="Times New Roman" w:hAnsi="Times New Roman" w:cs="Times New Roman"/>
          <w:sz w:val="28"/>
          <w:szCs w:val="28"/>
        </w:rPr>
        <w:t>концертноисполнительской</w:t>
      </w:r>
      <w:proofErr w:type="spellEnd"/>
      <w:r w:rsidR="00F7788D" w:rsidRPr="00F7788D">
        <w:rPr>
          <w:rFonts w:ascii="Times New Roman" w:hAnsi="Times New Roman" w:cs="Times New Roman"/>
          <w:sz w:val="28"/>
          <w:szCs w:val="28"/>
        </w:rPr>
        <w:t xml:space="preserve"> работ); </w:t>
      </w:r>
      <w:r w:rsidR="00F7788D">
        <w:rPr>
          <w:rFonts w:ascii="Times New Roman" w:hAnsi="Times New Roman" w:cs="Times New Roman"/>
          <w:sz w:val="28"/>
          <w:szCs w:val="28"/>
        </w:rPr>
        <w:br/>
      </w:r>
      <w:r w:rsidR="00F7788D" w:rsidRPr="00F7788D">
        <w:rPr>
          <w:rFonts w:ascii="Times New Roman" w:hAnsi="Times New Roman" w:cs="Times New Roman"/>
          <w:sz w:val="28"/>
          <w:szCs w:val="28"/>
        </w:rPr>
        <w:t xml:space="preserve">4. Просмотреть расписание занятий, журнал посещаемости занятий участниками коллектива, дневник учета работы, концертных выступлений и т.д. </w:t>
      </w:r>
      <w:r w:rsidR="00F7788D">
        <w:rPr>
          <w:rFonts w:ascii="Times New Roman" w:hAnsi="Times New Roman" w:cs="Times New Roman"/>
          <w:sz w:val="28"/>
          <w:szCs w:val="28"/>
        </w:rPr>
        <w:br/>
      </w:r>
      <w:r w:rsidR="00F7788D" w:rsidRPr="00F7788D">
        <w:rPr>
          <w:rFonts w:ascii="Times New Roman" w:hAnsi="Times New Roman" w:cs="Times New Roman"/>
          <w:sz w:val="28"/>
          <w:szCs w:val="28"/>
        </w:rPr>
        <w:t xml:space="preserve">5. Дать характеристику перспективного, годового, месячного или календарного, текущего или поурочного планов работы. </w:t>
      </w:r>
      <w:r w:rsidR="00F7788D">
        <w:rPr>
          <w:rFonts w:ascii="Times New Roman" w:hAnsi="Times New Roman" w:cs="Times New Roman"/>
          <w:sz w:val="28"/>
          <w:szCs w:val="28"/>
        </w:rPr>
        <w:br/>
      </w:r>
      <w:r w:rsidR="00F7788D" w:rsidRPr="00F7788D">
        <w:rPr>
          <w:rFonts w:ascii="Times New Roman" w:hAnsi="Times New Roman" w:cs="Times New Roman"/>
          <w:sz w:val="28"/>
          <w:szCs w:val="28"/>
        </w:rPr>
        <w:t xml:space="preserve">Практическое задание к теме «Методы ведения занятий в различных типах любительских коллективов (вид жанр и направление коллектива по выбору студента)» </w:t>
      </w:r>
      <w:r w:rsidR="00F7788D">
        <w:rPr>
          <w:rFonts w:ascii="Times New Roman" w:hAnsi="Times New Roman" w:cs="Times New Roman"/>
          <w:sz w:val="28"/>
          <w:szCs w:val="28"/>
        </w:rPr>
        <w:br/>
      </w:r>
      <w:r w:rsidR="00F7788D" w:rsidRPr="00F7788D">
        <w:rPr>
          <w:rFonts w:ascii="Times New Roman" w:hAnsi="Times New Roman" w:cs="Times New Roman"/>
          <w:sz w:val="28"/>
          <w:szCs w:val="28"/>
        </w:rPr>
        <w:t xml:space="preserve">1. Описать методы разучивания учебного и концертного материала в любительских коллективах разных типов </w:t>
      </w:r>
      <w:r w:rsidR="00F7788D">
        <w:rPr>
          <w:rFonts w:ascii="Times New Roman" w:hAnsi="Times New Roman" w:cs="Times New Roman"/>
          <w:sz w:val="28"/>
          <w:szCs w:val="28"/>
        </w:rPr>
        <w:br/>
      </w:r>
      <w:r w:rsidR="00F7788D" w:rsidRPr="00F7788D">
        <w:rPr>
          <w:rFonts w:ascii="Times New Roman" w:hAnsi="Times New Roman" w:cs="Times New Roman"/>
          <w:sz w:val="28"/>
          <w:szCs w:val="28"/>
        </w:rPr>
        <w:t xml:space="preserve">2. Показать зависимость выбора методов от характерных особенностей состава коллектива: однополого или смешанного, разновозрастного или одновозрастного, детского или взрослого. Выбор методов объяснить. </w:t>
      </w:r>
      <w:r w:rsidR="00F7788D">
        <w:rPr>
          <w:rFonts w:ascii="Times New Roman" w:hAnsi="Times New Roman" w:cs="Times New Roman"/>
          <w:sz w:val="28"/>
          <w:szCs w:val="28"/>
        </w:rPr>
        <w:br/>
      </w:r>
      <w:r w:rsidR="00F7788D" w:rsidRPr="00F7788D">
        <w:rPr>
          <w:rFonts w:ascii="Times New Roman" w:hAnsi="Times New Roman" w:cs="Times New Roman"/>
          <w:sz w:val="28"/>
          <w:szCs w:val="28"/>
        </w:rPr>
        <w:t xml:space="preserve">3. Выявить возможность и целесообразность участия коллектива в работе творческих лабораторий и мастер-классах. </w:t>
      </w:r>
      <w:r w:rsidR="00F7788D">
        <w:rPr>
          <w:rFonts w:ascii="Times New Roman" w:hAnsi="Times New Roman" w:cs="Times New Roman"/>
          <w:sz w:val="28"/>
          <w:szCs w:val="28"/>
        </w:rPr>
        <w:br/>
      </w:r>
      <w:r w:rsidR="00F7788D" w:rsidRPr="00F7788D">
        <w:rPr>
          <w:rFonts w:ascii="Times New Roman" w:hAnsi="Times New Roman" w:cs="Times New Roman"/>
          <w:sz w:val="28"/>
          <w:szCs w:val="28"/>
        </w:rPr>
        <w:t>Практическое задание к теме «Организация, подготовка и проведение концертной деятельности любительского коллектива (вид жанр и направление коллектива, а также представленная им конкретная концертная или конкурсная программа в</w:t>
      </w:r>
      <w:r w:rsidR="00F7788D">
        <w:rPr>
          <w:rFonts w:ascii="Times New Roman" w:hAnsi="Times New Roman" w:cs="Times New Roman"/>
          <w:sz w:val="28"/>
          <w:szCs w:val="28"/>
        </w:rPr>
        <w:t>ыбирается по желанию студента)»:</w:t>
      </w:r>
      <w:r w:rsidR="00F7788D">
        <w:rPr>
          <w:rFonts w:ascii="Times New Roman" w:hAnsi="Times New Roman" w:cs="Times New Roman"/>
          <w:sz w:val="28"/>
          <w:szCs w:val="28"/>
        </w:rPr>
        <w:br/>
      </w:r>
      <w:r w:rsidR="00F7788D" w:rsidRPr="00F7788D">
        <w:rPr>
          <w:rFonts w:ascii="Times New Roman" w:hAnsi="Times New Roman" w:cs="Times New Roman"/>
          <w:sz w:val="28"/>
          <w:szCs w:val="28"/>
        </w:rPr>
        <w:t>Проанализировать концертные или конкурсные выступления коллектива, опираясь на следующие положения: - соответствие концертных номеров тематике концертного (конкурсного) мероприятия ; - соответствие драматургии и сценического оформления концертных номеров условиям конкурсного состязания (концертной формы); - характеристика исполнительского мастерства и художественной выразительности участников коллектива, проявившиеся в данной конкурсной (концертной) программе; - выводы о причинах успешного или неудачного выступления коллектива в данной конкурсной (концертной) программе (просчеты и достижения руководителя коллектива и его участников).</w:t>
      </w:r>
    </w:p>
    <w:p w:rsidR="00C9220A" w:rsidRPr="00DC42F1" w:rsidRDefault="00C9220A" w:rsidP="00F7788D">
      <w:pPr>
        <w:spacing w:after="0" w:line="240" w:lineRule="auto"/>
        <w:contextualSpacing/>
        <w:jc w:val="center"/>
        <w:rPr>
          <w:rFonts w:ascii="Times New Roman" w:eastAsia="Times New Roman" w:hAnsi="Times New Roman" w:cs="Times New Roman"/>
          <w:b/>
          <w:sz w:val="28"/>
          <w:szCs w:val="28"/>
          <w:lang w:eastAsia="ru-RU"/>
        </w:rPr>
      </w:pPr>
      <w:r w:rsidRPr="00DC42F1">
        <w:rPr>
          <w:rFonts w:ascii="Times New Roman" w:eastAsia="Times New Roman" w:hAnsi="Times New Roman" w:cs="Times New Roman"/>
          <w:b/>
          <w:sz w:val="28"/>
          <w:szCs w:val="28"/>
          <w:lang w:val="en-US" w:eastAsia="ru-RU"/>
        </w:rPr>
        <w:t>II</w:t>
      </w:r>
      <w:r w:rsidRPr="00DC42F1">
        <w:rPr>
          <w:rFonts w:ascii="Times New Roman" w:eastAsia="Times New Roman" w:hAnsi="Times New Roman" w:cs="Times New Roman"/>
          <w:b/>
          <w:sz w:val="28"/>
          <w:szCs w:val="28"/>
          <w:lang w:eastAsia="ru-RU"/>
        </w:rPr>
        <w:t>. КРАТКОЕ СОДЕРЖАНИЕ ЗАНЯТИЙ.</w:t>
      </w:r>
    </w:p>
    <w:p w:rsidR="00C9220A" w:rsidRPr="00DC42F1" w:rsidRDefault="00C9220A" w:rsidP="00E01AFD">
      <w:pPr>
        <w:spacing w:after="0" w:line="240" w:lineRule="auto"/>
        <w:ind w:firstLine="709"/>
        <w:rPr>
          <w:rFonts w:ascii="Times New Roman" w:eastAsia="Times New Roman" w:hAnsi="Times New Roman" w:cs="Times New Roman"/>
          <w:b/>
          <w:sz w:val="28"/>
          <w:szCs w:val="28"/>
          <w:lang w:eastAsia="ru-RU"/>
        </w:rPr>
      </w:pPr>
    </w:p>
    <w:p w:rsidR="00C9220A" w:rsidRDefault="00C9220A" w:rsidP="00E01AFD">
      <w:pPr>
        <w:rPr>
          <w:rFonts w:ascii="Times New Roman" w:hAnsi="Times New Roman" w:cs="Times New Roman"/>
          <w:sz w:val="28"/>
          <w:szCs w:val="28"/>
        </w:rPr>
      </w:pPr>
      <w:r w:rsidRPr="00DE459C">
        <w:rPr>
          <w:rFonts w:ascii="Times New Roman" w:hAnsi="Times New Roman" w:cs="Times New Roman"/>
          <w:b/>
          <w:bCs/>
          <w:sz w:val="28"/>
          <w:szCs w:val="28"/>
        </w:rPr>
        <w:t xml:space="preserve">Тема </w:t>
      </w:r>
      <w:r w:rsidRPr="00DE459C">
        <w:rPr>
          <w:rFonts w:ascii="Times New Roman" w:hAnsi="Times New Roman" w:cs="Times New Roman"/>
          <w:b/>
          <w:sz w:val="28"/>
          <w:szCs w:val="28"/>
        </w:rPr>
        <w:t>1. Введение. Виды худож</w:t>
      </w:r>
      <w:r w:rsidR="00DE459C">
        <w:rPr>
          <w:rFonts w:ascii="Times New Roman" w:hAnsi="Times New Roman" w:cs="Times New Roman"/>
          <w:b/>
          <w:sz w:val="28"/>
          <w:szCs w:val="28"/>
        </w:rPr>
        <w:t>ественно-творческих коллективов</w:t>
      </w:r>
      <w:r w:rsidR="00DE459C" w:rsidRPr="00DE459C">
        <w:rPr>
          <w:rFonts w:ascii="Times New Roman" w:hAnsi="Times New Roman" w:cs="Times New Roman"/>
          <w:b/>
          <w:sz w:val="28"/>
          <w:szCs w:val="28"/>
        </w:rPr>
        <w:t>.</w:t>
      </w:r>
      <w:r w:rsidR="00DE459C">
        <w:rPr>
          <w:rFonts w:ascii="Times New Roman" w:hAnsi="Times New Roman" w:cs="Times New Roman"/>
          <w:b/>
          <w:sz w:val="28"/>
          <w:szCs w:val="28"/>
        </w:rPr>
        <w:br/>
      </w:r>
      <w:r w:rsidRPr="00FB0DCE">
        <w:rPr>
          <w:rFonts w:ascii="Times New Roman" w:hAnsi="Times New Roman" w:cs="Times New Roman"/>
          <w:sz w:val="28"/>
          <w:szCs w:val="28"/>
        </w:rPr>
        <w:t xml:space="preserve">Художественно-творческие коллективы в системе профессионального и самодеятельного творчества: классификация, цели и задачи. Разнообразие жанровой и видовой направленности любительского хореографического, музыкального, театрального художественного творчества. Аспекты деятельности руководителя: организационная, учебно-тренировочная, постановочно-репетиционная, концертно-исполнительская, </w:t>
      </w:r>
      <w:proofErr w:type="spellStart"/>
      <w:r w:rsidRPr="00FB0DCE">
        <w:rPr>
          <w:rFonts w:ascii="Times New Roman" w:hAnsi="Times New Roman" w:cs="Times New Roman"/>
          <w:sz w:val="28"/>
          <w:szCs w:val="28"/>
        </w:rPr>
        <w:lastRenderedPageBreak/>
        <w:t>образовательновоспитательная</w:t>
      </w:r>
      <w:proofErr w:type="spellEnd"/>
      <w:r w:rsidRPr="00FB0DCE">
        <w:rPr>
          <w:rFonts w:ascii="Times New Roman" w:hAnsi="Times New Roman" w:cs="Times New Roman"/>
          <w:sz w:val="28"/>
          <w:szCs w:val="28"/>
        </w:rPr>
        <w:t xml:space="preserve"> работа. </w:t>
      </w:r>
      <w:r w:rsidR="00DE459C">
        <w:rPr>
          <w:rFonts w:ascii="Times New Roman" w:hAnsi="Times New Roman" w:cs="Times New Roman"/>
          <w:sz w:val="28"/>
          <w:szCs w:val="28"/>
        </w:rPr>
        <w:br/>
      </w:r>
      <w:r w:rsidR="00DE459C">
        <w:rPr>
          <w:rFonts w:ascii="Times New Roman" w:hAnsi="Times New Roman" w:cs="Times New Roman"/>
          <w:b/>
          <w:sz w:val="28"/>
          <w:szCs w:val="28"/>
        </w:rPr>
        <w:t xml:space="preserve">Тема </w:t>
      </w:r>
      <w:r w:rsidRPr="00DE459C">
        <w:rPr>
          <w:rFonts w:ascii="Times New Roman" w:hAnsi="Times New Roman" w:cs="Times New Roman"/>
          <w:b/>
          <w:sz w:val="28"/>
          <w:szCs w:val="28"/>
        </w:rPr>
        <w:t>2. Основные принципы организации художественно-творческих коллективов</w:t>
      </w:r>
      <w:r w:rsidR="00DE459C">
        <w:rPr>
          <w:rFonts w:ascii="Times New Roman" w:hAnsi="Times New Roman" w:cs="Times New Roman"/>
          <w:b/>
          <w:sz w:val="28"/>
          <w:szCs w:val="28"/>
        </w:rPr>
        <w:t>.</w:t>
      </w:r>
      <w:r w:rsidRPr="00DE459C">
        <w:rPr>
          <w:rFonts w:ascii="Times New Roman" w:hAnsi="Times New Roman" w:cs="Times New Roman"/>
          <w:b/>
          <w:sz w:val="28"/>
          <w:szCs w:val="28"/>
        </w:rPr>
        <w:t xml:space="preserve"> </w:t>
      </w:r>
      <w:r w:rsidR="00DE459C">
        <w:rPr>
          <w:rFonts w:ascii="Times New Roman" w:hAnsi="Times New Roman" w:cs="Times New Roman"/>
          <w:b/>
          <w:sz w:val="28"/>
          <w:szCs w:val="28"/>
        </w:rPr>
        <w:br/>
      </w:r>
      <w:r w:rsidRPr="00FB0DCE">
        <w:rPr>
          <w:rFonts w:ascii="Times New Roman" w:hAnsi="Times New Roman" w:cs="Times New Roman"/>
          <w:sz w:val="28"/>
          <w:szCs w:val="28"/>
        </w:rPr>
        <w:t xml:space="preserve">Основные принципы организации любительского хореографического, вокального, вокально-инструментального, театрального коллектива. Необходимые условия для его нормального функционирования; оборудование помещения; требования к репетиционному костюму. Комплектование любительского коллектива. Условия приема в разных типах любительских художественно-творческих коллективах. Факторы, </w:t>
      </w:r>
      <w:proofErr w:type="spellStart"/>
      <w:r w:rsidRPr="00FB0DCE">
        <w:rPr>
          <w:rFonts w:ascii="Times New Roman" w:hAnsi="Times New Roman" w:cs="Times New Roman"/>
          <w:sz w:val="28"/>
          <w:szCs w:val="28"/>
        </w:rPr>
        <w:t>учитывающиеся</w:t>
      </w:r>
      <w:proofErr w:type="spellEnd"/>
      <w:r w:rsidRPr="00FB0DCE">
        <w:rPr>
          <w:rFonts w:ascii="Times New Roman" w:hAnsi="Times New Roman" w:cs="Times New Roman"/>
          <w:sz w:val="28"/>
          <w:szCs w:val="28"/>
        </w:rPr>
        <w:t xml:space="preserve"> при отборе детей для занятий хореографией, вокалом, музыкально-инструментальным или театральным исполнительством. Тесты для определения специальных способностей ребенка. Методики комплектования любительского коллектива в зарубежной культуре. </w:t>
      </w:r>
      <w:r w:rsidR="00DE459C">
        <w:rPr>
          <w:rFonts w:ascii="Times New Roman" w:hAnsi="Times New Roman" w:cs="Times New Roman"/>
          <w:sz w:val="28"/>
          <w:szCs w:val="28"/>
        </w:rPr>
        <w:br/>
      </w:r>
      <w:r w:rsidR="00DE459C">
        <w:rPr>
          <w:rFonts w:ascii="Times New Roman" w:hAnsi="Times New Roman" w:cs="Times New Roman"/>
          <w:b/>
          <w:sz w:val="28"/>
          <w:szCs w:val="28"/>
        </w:rPr>
        <w:t xml:space="preserve">Тема </w:t>
      </w:r>
      <w:r w:rsidRPr="00DE459C">
        <w:rPr>
          <w:rFonts w:ascii="Times New Roman" w:hAnsi="Times New Roman" w:cs="Times New Roman"/>
          <w:b/>
          <w:sz w:val="28"/>
          <w:szCs w:val="28"/>
        </w:rPr>
        <w:t>3. Планирование работы художественно-творческих коллективов</w:t>
      </w:r>
      <w:r w:rsidR="00DE459C">
        <w:rPr>
          <w:rFonts w:ascii="Times New Roman" w:hAnsi="Times New Roman" w:cs="Times New Roman"/>
          <w:b/>
          <w:sz w:val="28"/>
          <w:szCs w:val="28"/>
        </w:rPr>
        <w:t>.</w:t>
      </w:r>
      <w:r w:rsidRPr="00DE459C">
        <w:rPr>
          <w:rFonts w:ascii="Times New Roman" w:hAnsi="Times New Roman" w:cs="Times New Roman"/>
          <w:b/>
          <w:sz w:val="28"/>
          <w:szCs w:val="28"/>
        </w:rPr>
        <w:t xml:space="preserve"> </w:t>
      </w:r>
      <w:r w:rsidRPr="00FB0DCE">
        <w:rPr>
          <w:rFonts w:ascii="Times New Roman" w:hAnsi="Times New Roman" w:cs="Times New Roman"/>
          <w:sz w:val="28"/>
          <w:szCs w:val="28"/>
        </w:rPr>
        <w:t>Организационная, учебно-тренировочная, постановочно</w:t>
      </w:r>
      <w:r w:rsidR="00DE459C">
        <w:rPr>
          <w:rFonts w:ascii="Times New Roman" w:hAnsi="Times New Roman" w:cs="Times New Roman"/>
          <w:sz w:val="28"/>
          <w:szCs w:val="28"/>
        </w:rPr>
        <w:t>-</w:t>
      </w:r>
      <w:r w:rsidRPr="00FB0DCE">
        <w:rPr>
          <w:rFonts w:ascii="Times New Roman" w:hAnsi="Times New Roman" w:cs="Times New Roman"/>
          <w:sz w:val="28"/>
          <w:szCs w:val="28"/>
        </w:rPr>
        <w:t>репетиционная, концертно-исполнительская работа как неотъемлемые составляющие деятельности художественно-творческого коллектива. Ведение документации работы коллектива: расписание занятий, журнал посещаемости занятий участниками коллектива, дневник учета работы, концертных выступлений и т.д. Составление учебных и концертных программ, календарно-тематических и поурочных планов работы. Содержание, цели, задачи, формы планирования работы любительского коллектива, его связь с общими задачами учреждения культуры. Разновидности планов. Характеристика перспективного, годового, месячного или календарного, текущего или поурочного планов работы. Анализ планирования</w:t>
      </w:r>
      <w:r w:rsidR="00DE459C">
        <w:rPr>
          <w:rFonts w:ascii="Times New Roman" w:hAnsi="Times New Roman" w:cs="Times New Roman"/>
          <w:sz w:val="28"/>
          <w:szCs w:val="28"/>
        </w:rPr>
        <w:t xml:space="preserve"> работы конкретных </w:t>
      </w:r>
      <w:r w:rsidRPr="00FB0DCE">
        <w:rPr>
          <w:rFonts w:ascii="Times New Roman" w:hAnsi="Times New Roman" w:cs="Times New Roman"/>
          <w:sz w:val="28"/>
          <w:szCs w:val="28"/>
        </w:rPr>
        <w:t xml:space="preserve">творческих коллективов. </w:t>
      </w:r>
      <w:r w:rsidR="00DE459C">
        <w:rPr>
          <w:rFonts w:ascii="Times New Roman" w:hAnsi="Times New Roman" w:cs="Times New Roman"/>
          <w:sz w:val="28"/>
          <w:szCs w:val="28"/>
        </w:rPr>
        <w:br/>
      </w:r>
      <w:r w:rsidR="00DE459C">
        <w:rPr>
          <w:rFonts w:ascii="Times New Roman" w:hAnsi="Times New Roman" w:cs="Times New Roman"/>
          <w:b/>
          <w:sz w:val="28"/>
          <w:szCs w:val="28"/>
        </w:rPr>
        <w:t xml:space="preserve">Тема </w:t>
      </w:r>
      <w:r w:rsidRPr="00DE459C">
        <w:rPr>
          <w:rFonts w:ascii="Times New Roman" w:hAnsi="Times New Roman" w:cs="Times New Roman"/>
          <w:b/>
          <w:sz w:val="28"/>
          <w:szCs w:val="28"/>
        </w:rPr>
        <w:t>4. Методы ведения занятий в различных типах художественно</w:t>
      </w:r>
      <w:r w:rsidR="00DE459C">
        <w:rPr>
          <w:rFonts w:ascii="Times New Roman" w:hAnsi="Times New Roman" w:cs="Times New Roman"/>
          <w:b/>
          <w:sz w:val="28"/>
          <w:szCs w:val="28"/>
        </w:rPr>
        <w:t xml:space="preserve">- </w:t>
      </w:r>
      <w:r w:rsidRPr="00DE459C">
        <w:rPr>
          <w:rFonts w:ascii="Times New Roman" w:hAnsi="Times New Roman" w:cs="Times New Roman"/>
          <w:b/>
          <w:sz w:val="28"/>
          <w:szCs w:val="28"/>
        </w:rPr>
        <w:t>творческих коллективов</w:t>
      </w:r>
      <w:r w:rsidR="00DE459C">
        <w:rPr>
          <w:rFonts w:ascii="Times New Roman" w:hAnsi="Times New Roman" w:cs="Times New Roman"/>
          <w:b/>
          <w:sz w:val="28"/>
          <w:szCs w:val="28"/>
        </w:rPr>
        <w:t>.</w:t>
      </w:r>
      <w:r w:rsidR="00DE459C">
        <w:rPr>
          <w:rFonts w:ascii="Times New Roman" w:hAnsi="Times New Roman" w:cs="Times New Roman"/>
          <w:b/>
          <w:sz w:val="28"/>
          <w:szCs w:val="28"/>
        </w:rPr>
        <w:br/>
      </w:r>
      <w:r w:rsidRPr="00FB0DCE">
        <w:rPr>
          <w:rFonts w:ascii="Times New Roman" w:hAnsi="Times New Roman" w:cs="Times New Roman"/>
          <w:sz w:val="28"/>
          <w:szCs w:val="28"/>
        </w:rPr>
        <w:t xml:space="preserve">Принципы организации и условия проведения занятий в профессиональном и любительском художественно-творческом коллективе. Занятия коллективные, мелкогрупповые, индивидуальные. Структура занятий в любительском коллективе. Методы разучивания учебных этюдов, художественных композиций. Особенности ведения занятий в разных типах любительских коллективов (вокальных, вокально-инструментальных, театральных, танцевальных кружках и группах, школах, студиях и ансамбля танца, театра танца). Методы организационно-творческой работы с детским хореографическим и театральным коллективом. Методы работы с разновозрастным коллективом. Методические особенности ведения занятий в любительском хореографическом коллективе однополого состава </w:t>
      </w:r>
      <w:r w:rsidRPr="00FB0DCE">
        <w:rPr>
          <w:rFonts w:ascii="Times New Roman" w:hAnsi="Times New Roman" w:cs="Times New Roman"/>
          <w:sz w:val="28"/>
          <w:szCs w:val="28"/>
        </w:rPr>
        <w:lastRenderedPageBreak/>
        <w:t xml:space="preserve">(мужском, женском). Особенности ведения занятий в коллективе смешанного состава. Современные методики и технологии организации и реализации образовательного процесса на различных образовательных ступенях в различных учреждениях дополнительного образования. </w:t>
      </w:r>
      <w:r w:rsidR="00DE459C">
        <w:rPr>
          <w:rFonts w:ascii="Times New Roman" w:hAnsi="Times New Roman" w:cs="Times New Roman"/>
          <w:sz w:val="28"/>
          <w:szCs w:val="28"/>
        </w:rPr>
        <w:br/>
      </w:r>
      <w:r w:rsidR="00DE459C">
        <w:rPr>
          <w:rFonts w:ascii="Times New Roman" w:hAnsi="Times New Roman" w:cs="Times New Roman"/>
          <w:b/>
          <w:sz w:val="28"/>
          <w:szCs w:val="28"/>
        </w:rPr>
        <w:t xml:space="preserve">Тема </w:t>
      </w:r>
      <w:r w:rsidRPr="00DE459C">
        <w:rPr>
          <w:rFonts w:ascii="Times New Roman" w:hAnsi="Times New Roman" w:cs="Times New Roman"/>
          <w:b/>
          <w:sz w:val="28"/>
          <w:szCs w:val="28"/>
        </w:rPr>
        <w:t>5. Организация, подготовка и проведение концертной деятельности художественно-творческих коллективов</w:t>
      </w:r>
      <w:r w:rsidR="00DE459C">
        <w:rPr>
          <w:rFonts w:ascii="Times New Roman" w:hAnsi="Times New Roman" w:cs="Times New Roman"/>
          <w:sz w:val="28"/>
          <w:szCs w:val="28"/>
        </w:rPr>
        <w:t>.</w:t>
      </w:r>
      <w:r w:rsidRPr="00FB0DCE">
        <w:rPr>
          <w:rFonts w:ascii="Times New Roman" w:hAnsi="Times New Roman" w:cs="Times New Roman"/>
          <w:sz w:val="28"/>
          <w:szCs w:val="28"/>
        </w:rPr>
        <w:t xml:space="preserve"> </w:t>
      </w:r>
      <w:r w:rsidR="00DE459C">
        <w:rPr>
          <w:rFonts w:ascii="Times New Roman" w:hAnsi="Times New Roman" w:cs="Times New Roman"/>
          <w:sz w:val="28"/>
          <w:szCs w:val="28"/>
        </w:rPr>
        <w:br/>
      </w:r>
      <w:r w:rsidRPr="00FB0DCE">
        <w:rPr>
          <w:rFonts w:ascii="Times New Roman" w:hAnsi="Times New Roman" w:cs="Times New Roman"/>
          <w:sz w:val="28"/>
          <w:szCs w:val="28"/>
        </w:rPr>
        <w:t xml:space="preserve">Виды концертных выступлений. Выступление коллектива с творческим отчетом. Выступление коллектива в массовом мероприятии учреждения культуры, в мероприятиях города, района, области. Выступление коллектива на смотре художественной самодеятельности или фестивале. Участие коллектива в конкурсе любительских коллективов. Участие коллектива в творческих лабораториях и мастер-классах. Репертуар как творческое лицо художественно-творческого коллектива. Проблемы формирования репертуара в условиях художественного самодеятельного творчества. Репетиция как одна из форм подготовки концертного репертуара. Типы репетиций (ординарная или рабочая, постановочная, корректурная, прогонная, сводная, генеральная). Организация индивидуальной и самостоятельной работы участников коллектива над концертным репертуаром. Постановка зрелищных программ, фестивалей, народных гуляний, праздников, карнавалов. Важность учета тематического характера проекта, места проведения, периодичности проведения. Основные этапы продвижения продукции арт-индустрии: формирование идей создания проекта в целом; отбор идеи по созданию коллектива, определение направления, стиля, имиджа. </w:t>
      </w:r>
      <w:r w:rsidR="00DE459C">
        <w:rPr>
          <w:rFonts w:ascii="Times New Roman" w:hAnsi="Times New Roman" w:cs="Times New Roman"/>
          <w:sz w:val="28"/>
          <w:szCs w:val="28"/>
        </w:rPr>
        <w:br/>
      </w:r>
      <w:r w:rsidR="00DE459C">
        <w:rPr>
          <w:rFonts w:ascii="Times New Roman" w:hAnsi="Times New Roman" w:cs="Times New Roman"/>
          <w:b/>
          <w:sz w:val="28"/>
          <w:szCs w:val="28"/>
        </w:rPr>
        <w:t xml:space="preserve">Тема </w:t>
      </w:r>
      <w:r w:rsidRPr="00DE459C">
        <w:rPr>
          <w:rFonts w:ascii="Times New Roman" w:hAnsi="Times New Roman" w:cs="Times New Roman"/>
          <w:b/>
          <w:sz w:val="28"/>
          <w:szCs w:val="28"/>
        </w:rPr>
        <w:t>6. Основные направления и методы воспитательной работы в любительском коллективе</w:t>
      </w:r>
      <w:r w:rsidR="00DE459C">
        <w:rPr>
          <w:rFonts w:ascii="Times New Roman" w:hAnsi="Times New Roman" w:cs="Times New Roman"/>
          <w:sz w:val="28"/>
          <w:szCs w:val="28"/>
        </w:rPr>
        <w:t xml:space="preserve">. </w:t>
      </w:r>
      <w:r w:rsidR="00DE459C">
        <w:rPr>
          <w:rFonts w:ascii="Times New Roman" w:hAnsi="Times New Roman" w:cs="Times New Roman"/>
          <w:sz w:val="28"/>
          <w:szCs w:val="28"/>
        </w:rPr>
        <w:br/>
      </w:r>
      <w:r w:rsidRPr="00FB0DCE">
        <w:rPr>
          <w:rFonts w:ascii="Times New Roman" w:hAnsi="Times New Roman" w:cs="Times New Roman"/>
          <w:sz w:val="28"/>
          <w:szCs w:val="28"/>
        </w:rPr>
        <w:t xml:space="preserve">Полифункциональный характер педагогической деятельности. Роль учебно-воспитательного коллектива в развитии личности. Компоненты педагогического процесса: целевой, содержательный, </w:t>
      </w:r>
      <w:proofErr w:type="spellStart"/>
      <w:r w:rsidRPr="00FB0DCE">
        <w:rPr>
          <w:rFonts w:ascii="Times New Roman" w:hAnsi="Times New Roman" w:cs="Times New Roman"/>
          <w:sz w:val="28"/>
          <w:szCs w:val="28"/>
        </w:rPr>
        <w:t>деятельностный</w:t>
      </w:r>
      <w:proofErr w:type="spellEnd"/>
      <w:r w:rsidRPr="00FB0DCE">
        <w:rPr>
          <w:rFonts w:ascii="Times New Roman" w:hAnsi="Times New Roman" w:cs="Times New Roman"/>
          <w:sz w:val="28"/>
          <w:szCs w:val="28"/>
        </w:rPr>
        <w:t>, результативный. Принципы дидактики в работе с любительским художественно-творческим коллективом. Эстетическое воспитание. Нравственное воспитание. Физическое воспитание. Методы воспитания: вну</w:t>
      </w:r>
      <w:r w:rsidR="00DE459C">
        <w:rPr>
          <w:rFonts w:ascii="Times New Roman" w:hAnsi="Times New Roman" w:cs="Times New Roman"/>
          <w:sz w:val="28"/>
          <w:szCs w:val="28"/>
        </w:rPr>
        <w:t xml:space="preserve">шения, убеждения, побуждения, </w:t>
      </w:r>
      <w:proofErr w:type="spellStart"/>
      <w:r w:rsidR="00DE459C">
        <w:rPr>
          <w:rFonts w:ascii="Times New Roman" w:hAnsi="Times New Roman" w:cs="Times New Roman"/>
          <w:sz w:val="28"/>
          <w:szCs w:val="28"/>
        </w:rPr>
        <w:t>п</w:t>
      </w:r>
      <w:r w:rsidRPr="00FB0DCE">
        <w:rPr>
          <w:rFonts w:ascii="Times New Roman" w:hAnsi="Times New Roman" w:cs="Times New Roman"/>
          <w:sz w:val="28"/>
          <w:szCs w:val="28"/>
        </w:rPr>
        <w:t>ощрения</w:t>
      </w:r>
      <w:proofErr w:type="spellEnd"/>
      <w:r w:rsidRPr="00FB0DCE">
        <w:rPr>
          <w:rFonts w:ascii="Times New Roman" w:hAnsi="Times New Roman" w:cs="Times New Roman"/>
          <w:sz w:val="28"/>
          <w:szCs w:val="28"/>
        </w:rPr>
        <w:t xml:space="preserve">, наказания. Педагогическая оценка. Функциональное назначение педагогической оценки: информационная, регулятивная, ориентирующая, стимулирующая. Виды оценочного воздействия. Условия для эффективного оценочного воздействия. Возрастные особенности детей дошкольного возраста. Возрастные особенности детей младшего школьного возраста. Возрастные особенности подростков. Связь методов воспитания с возрастными </w:t>
      </w:r>
      <w:r w:rsidRPr="00FB0DCE">
        <w:rPr>
          <w:rFonts w:ascii="Times New Roman" w:hAnsi="Times New Roman" w:cs="Times New Roman"/>
          <w:sz w:val="28"/>
          <w:szCs w:val="28"/>
        </w:rPr>
        <w:lastRenderedPageBreak/>
        <w:t>особенностями участников любительского художественно-творческого коллектива. Особенности воспитательной работы в процессе участия коллектива в просветительской деятельности. Специфика характера просветительской деятельности в любительском коллективе в ходе учебно-репетиционной и концертно-исполнительской работы.</w:t>
      </w:r>
    </w:p>
    <w:p w:rsidR="00C9220A" w:rsidRPr="00F7788D" w:rsidRDefault="00C9220A" w:rsidP="00F7788D">
      <w:pPr>
        <w:spacing w:after="0" w:line="240" w:lineRule="auto"/>
        <w:ind w:left="709"/>
        <w:contextualSpacing/>
        <w:rPr>
          <w:rFonts w:ascii="Times New Roman" w:eastAsia="Times New Roman" w:hAnsi="Times New Roman" w:cs="Times New Roman"/>
          <w:b/>
          <w:sz w:val="28"/>
          <w:szCs w:val="28"/>
          <w:lang w:eastAsia="ru-RU"/>
        </w:rPr>
      </w:pPr>
      <w:r w:rsidRPr="00DC42F1">
        <w:rPr>
          <w:rFonts w:ascii="Times New Roman" w:eastAsia="Times New Roman" w:hAnsi="Times New Roman" w:cs="Times New Roman"/>
          <w:b/>
          <w:sz w:val="28"/>
          <w:szCs w:val="28"/>
          <w:lang w:val="en-US" w:eastAsia="ru-RU"/>
        </w:rPr>
        <w:t>III</w:t>
      </w:r>
      <w:r w:rsidRPr="00DC42F1">
        <w:rPr>
          <w:rFonts w:ascii="Times New Roman" w:eastAsia="Times New Roman" w:hAnsi="Times New Roman" w:cs="Times New Roman"/>
          <w:b/>
          <w:sz w:val="28"/>
          <w:szCs w:val="28"/>
          <w:lang w:eastAsia="ru-RU"/>
        </w:rPr>
        <w:t>. МЕТОДИЧЕСКИЕ РЕКОМЕНДАЦИИ УЧАЩИМСЯ ПРИ САМОСТОЯТЕЛЬНОЙ ПОДГОТОВКЕ.</w:t>
      </w:r>
    </w:p>
    <w:p w:rsidR="00C9220A" w:rsidRPr="00DC42F1" w:rsidRDefault="00C9220A" w:rsidP="00E01AFD">
      <w:pPr>
        <w:spacing w:after="0" w:line="240" w:lineRule="auto"/>
        <w:ind w:firstLine="567"/>
        <w:rPr>
          <w:rFonts w:ascii="Times New Roman" w:hAnsi="Times New Roman" w:cs="Times New Roman"/>
          <w:sz w:val="28"/>
          <w:szCs w:val="28"/>
        </w:rPr>
      </w:pPr>
      <w:r w:rsidRPr="00DC42F1">
        <w:rPr>
          <w:rFonts w:ascii="Times New Roman" w:hAnsi="Times New Roman" w:cs="Times New Roman"/>
          <w:sz w:val="28"/>
          <w:szCs w:val="28"/>
        </w:rPr>
        <w:t>Глубокое и прочное усвоение курса «</w:t>
      </w:r>
      <w:r w:rsidR="00F7788D">
        <w:rPr>
          <w:rFonts w:ascii="Times New Roman" w:hAnsi="Times New Roman" w:cs="Times New Roman"/>
          <w:sz w:val="28"/>
          <w:szCs w:val="28"/>
        </w:rPr>
        <w:t>Организация и руководство творческим коллективом</w:t>
      </w:r>
      <w:r w:rsidRPr="00DC42F1">
        <w:rPr>
          <w:rFonts w:ascii="Times New Roman" w:hAnsi="Times New Roman" w:cs="Times New Roman"/>
          <w:sz w:val="28"/>
          <w:szCs w:val="28"/>
        </w:rPr>
        <w:t xml:space="preserve">» предполагает активную деятельность студентов, как в аудитории, так и при самостоятельной работе. </w:t>
      </w:r>
    </w:p>
    <w:p w:rsidR="00C9220A" w:rsidRPr="00DC42F1" w:rsidRDefault="00C9220A" w:rsidP="00E01AFD">
      <w:pPr>
        <w:spacing w:after="0" w:line="240" w:lineRule="auto"/>
        <w:ind w:firstLine="567"/>
        <w:rPr>
          <w:rFonts w:ascii="Times New Roman" w:hAnsi="Times New Roman" w:cs="Times New Roman"/>
          <w:sz w:val="28"/>
          <w:szCs w:val="28"/>
        </w:rPr>
      </w:pPr>
      <w:r w:rsidRPr="00DC42F1">
        <w:rPr>
          <w:rFonts w:ascii="Times New Roman" w:hAnsi="Times New Roman" w:cs="Times New Roman"/>
          <w:sz w:val="28"/>
          <w:szCs w:val="28"/>
        </w:rPr>
        <w:t>По дисциплине предусмотрены лекции, практические занятия, лабораторные занятия и самостоятельная работа обучающихся.</w:t>
      </w:r>
    </w:p>
    <w:p w:rsidR="00C9220A" w:rsidRPr="00DC42F1" w:rsidRDefault="00C9220A" w:rsidP="00E01AFD">
      <w:pPr>
        <w:spacing w:after="0" w:line="240" w:lineRule="auto"/>
        <w:ind w:firstLine="567"/>
        <w:rPr>
          <w:rFonts w:ascii="Times New Roman" w:hAnsi="Times New Roman" w:cs="Times New Roman"/>
          <w:sz w:val="28"/>
          <w:szCs w:val="28"/>
        </w:rPr>
      </w:pPr>
      <w:r w:rsidRPr="00DC42F1">
        <w:rPr>
          <w:rFonts w:ascii="Times New Roman" w:hAnsi="Times New Roman" w:cs="Times New Roman"/>
          <w:b/>
          <w:sz w:val="28"/>
          <w:szCs w:val="28"/>
        </w:rPr>
        <w:t xml:space="preserve">Лекция. </w:t>
      </w:r>
      <w:r w:rsidRPr="00DC42F1">
        <w:rPr>
          <w:rFonts w:ascii="Times New Roman" w:hAnsi="Times New Roman" w:cs="Times New Roman"/>
          <w:sz w:val="28"/>
          <w:szCs w:val="28"/>
        </w:rPr>
        <w:t>Лекции являются одним из важнейших видов учебных занятий и составляют основу теоретической подготовки студентов. Они должны давать систематизированные основы научных знаний по дисциплине, раскрывать состояние и перспективы развития соответствующей области науки и техники, концентрировать внимание студентов на наиболее сложных и узловых вопросах, стимулировать их активную познавательную деятельность и способствовать формированию творческого мышления.</w:t>
      </w:r>
    </w:p>
    <w:p w:rsidR="00C9220A" w:rsidRPr="00DC42F1" w:rsidRDefault="00C9220A" w:rsidP="00E01AFD">
      <w:pPr>
        <w:spacing w:after="0" w:line="240" w:lineRule="auto"/>
        <w:ind w:firstLine="567"/>
        <w:rPr>
          <w:rFonts w:ascii="Times New Roman" w:hAnsi="Times New Roman" w:cs="Times New Roman"/>
          <w:sz w:val="28"/>
          <w:szCs w:val="28"/>
        </w:rPr>
      </w:pPr>
      <w:r w:rsidRPr="00DC42F1">
        <w:rPr>
          <w:rFonts w:ascii="Times New Roman" w:hAnsi="Times New Roman" w:cs="Times New Roman"/>
          <w:sz w:val="28"/>
          <w:szCs w:val="28"/>
        </w:rPr>
        <w:t>Каждая лекция представляет собой устное изложение преподавателем основных теоретических положений изучаемого предмета или отдельной темы как логически законченное целое и имеет конкретную целевую установку. Лекции носят, как правило, проблемный характер.</w:t>
      </w:r>
    </w:p>
    <w:p w:rsidR="00C9220A" w:rsidRPr="00DC42F1" w:rsidRDefault="00C9220A" w:rsidP="00E01AFD">
      <w:pPr>
        <w:spacing w:after="0" w:line="240" w:lineRule="auto"/>
        <w:ind w:firstLine="567"/>
        <w:rPr>
          <w:rFonts w:ascii="Times New Roman" w:hAnsi="Times New Roman" w:cs="Times New Roman"/>
          <w:sz w:val="28"/>
          <w:szCs w:val="28"/>
        </w:rPr>
      </w:pPr>
      <w:r w:rsidRPr="00DC42F1">
        <w:rPr>
          <w:rFonts w:ascii="Times New Roman" w:hAnsi="Times New Roman" w:cs="Times New Roman"/>
          <w:sz w:val="28"/>
          <w:szCs w:val="28"/>
        </w:rPr>
        <w:t>Порядок изложения материала лекции отражается в плане её проведения или конспекте лекции, а его содержание - в тексте лекции или конспекте. Тексты лекций, как правило, составляются на весь лекционный курс учебной дисциплины. При необходимости изложения нового материала, не отраженного в учебнике или учебном пособии, для обеспечения самостоятельной работы студентов тексты лекций по учебной дисциплине могут сводиться в сборник и издаваться как курс лекций или краткий курс лекций. По мотивированному ходатайству кафедры ректор Университета может разрешать не иметь текстов по тем дисциплинам или их разделам, которые имеют стабильное содержание и обеспечены современными учебниками или учебными пособиями. В этом случае при чтении лекции преподаватель обязан иметь план проведения занятия, учебник (учебное пособие) или конспект лекции.</w:t>
      </w:r>
    </w:p>
    <w:p w:rsidR="00C9220A" w:rsidRPr="00DC42F1" w:rsidRDefault="00C9220A" w:rsidP="00E01AFD">
      <w:pPr>
        <w:spacing w:after="0" w:line="240" w:lineRule="auto"/>
        <w:ind w:firstLine="567"/>
        <w:rPr>
          <w:rFonts w:ascii="Times New Roman" w:hAnsi="Times New Roman" w:cs="Times New Roman"/>
          <w:sz w:val="28"/>
          <w:szCs w:val="28"/>
        </w:rPr>
      </w:pPr>
      <w:r w:rsidRPr="00DC42F1">
        <w:rPr>
          <w:rFonts w:ascii="Times New Roman" w:hAnsi="Times New Roman" w:cs="Times New Roman"/>
          <w:b/>
          <w:sz w:val="28"/>
          <w:szCs w:val="28"/>
        </w:rPr>
        <w:t>Практическое занятие</w:t>
      </w:r>
      <w:r w:rsidRPr="00DC42F1">
        <w:rPr>
          <w:rFonts w:ascii="Times New Roman" w:hAnsi="Times New Roman" w:cs="Times New Roman"/>
          <w:sz w:val="28"/>
          <w:szCs w:val="28"/>
        </w:rPr>
        <w:t xml:space="preserve"> - это занятие, проводимое под руководством преподавателя в учебной аудитории, направленное на углубление научно-теоретических знаний и овладение определенными методами самостоятельной работы. В процессе таких занятий вырабатываются практические умения (вычислений, расчетов, использования таблиц, справочников, номограмм).</w:t>
      </w:r>
    </w:p>
    <w:p w:rsidR="00C9220A" w:rsidRPr="00DC42F1" w:rsidRDefault="00C9220A" w:rsidP="00E01AFD">
      <w:pPr>
        <w:spacing w:after="0" w:line="240" w:lineRule="auto"/>
        <w:ind w:firstLine="567"/>
        <w:rPr>
          <w:rFonts w:ascii="Times New Roman" w:hAnsi="Times New Roman" w:cs="Times New Roman"/>
          <w:sz w:val="28"/>
          <w:szCs w:val="28"/>
        </w:rPr>
      </w:pPr>
      <w:r w:rsidRPr="00DC42F1">
        <w:rPr>
          <w:rFonts w:ascii="Times New Roman" w:hAnsi="Times New Roman" w:cs="Times New Roman"/>
          <w:sz w:val="28"/>
          <w:szCs w:val="28"/>
        </w:rPr>
        <w:lastRenderedPageBreak/>
        <w:t>Перед практическим занятием следует изучить конспект лекции и рекомендованную преподавателем литературу, обращая внимание на практическое применение теории и на методику решения типовых задач.</w:t>
      </w:r>
    </w:p>
    <w:p w:rsidR="00C9220A" w:rsidRPr="00DC42F1" w:rsidRDefault="00C9220A" w:rsidP="00E01AFD">
      <w:pPr>
        <w:spacing w:after="0" w:line="240" w:lineRule="auto"/>
        <w:ind w:firstLine="567"/>
        <w:rPr>
          <w:rFonts w:ascii="Times New Roman" w:hAnsi="Times New Roman" w:cs="Times New Roman"/>
          <w:sz w:val="28"/>
          <w:szCs w:val="28"/>
        </w:rPr>
      </w:pPr>
      <w:r w:rsidRPr="00DC42F1">
        <w:rPr>
          <w:rFonts w:ascii="Times New Roman" w:hAnsi="Times New Roman" w:cs="Times New Roman"/>
          <w:sz w:val="28"/>
          <w:szCs w:val="28"/>
        </w:rPr>
        <w:t>На практическом занятии главное - уяснить связь решаемых задач с теоретическими положениями. При решении предложенной задачи нужно стремиться не только получить правильный ответ, но и усвоить общий метод решения подобных задач. Для ведения записей на практических занятиях обычно заводят отдельную тетрадь по каждой учебной дисциплине.</w:t>
      </w:r>
    </w:p>
    <w:p w:rsidR="00C9220A" w:rsidRPr="00DC42F1" w:rsidRDefault="00C9220A" w:rsidP="00E01AFD">
      <w:pPr>
        <w:spacing w:after="0" w:line="240" w:lineRule="auto"/>
        <w:ind w:firstLine="567"/>
        <w:rPr>
          <w:rFonts w:ascii="Times New Roman" w:hAnsi="Times New Roman" w:cs="Times New Roman"/>
          <w:sz w:val="28"/>
          <w:szCs w:val="28"/>
        </w:rPr>
      </w:pPr>
      <w:r w:rsidRPr="00DC42F1">
        <w:rPr>
          <w:rFonts w:ascii="Times New Roman" w:hAnsi="Times New Roman" w:cs="Times New Roman"/>
          <w:sz w:val="28"/>
          <w:szCs w:val="28"/>
        </w:rPr>
        <w:t>Рекомендуется использовать следующий порядок записи решения задачи:</w:t>
      </w:r>
    </w:p>
    <w:p w:rsidR="00C9220A" w:rsidRPr="00DC42F1" w:rsidRDefault="00C9220A" w:rsidP="00E01AFD">
      <w:pPr>
        <w:spacing w:after="0" w:line="240" w:lineRule="auto"/>
        <w:ind w:firstLine="567"/>
        <w:rPr>
          <w:rFonts w:ascii="Times New Roman" w:hAnsi="Times New Roman" w:cs="Times New Roman"/>
          <w:sz w:val="28"/>
          <w:szCs w:val="28"/>
        </w:rPr>
      </w:pPr>
      <w:r w:rsidRPr="00DC42F1">
        <w:rPr>
          <w:rFonts w:ascii="Times New Roman" w:hAnsi="Times New Roman" w:cs="Times New Roman"/>
          <w:sz w:val="28"/>
          <w:szCs w:val="28"/>
        </w:rPr>
        <w:t>исходные данные для решения задачи (что дано); что требуется получить в результате решения; какие законы и положения должны быть применены; общий план (последовательность) решения; расчеты; полученный результат и его анализ.</w:t>
      </w:r>
    </w:p>
    <w:p w:rsidR="00C9220A" w:rsidRPr="00DC42F1" w:rsidRDefault="00C9220A" w:rsidP="00E01AFD">
      <w:pPr>
        <w:spacing w:after="0" w:line="240" w:lineRule="auto"/>
        <w:ind w:firstLine="567"/>
        <w:rPr>
          <w:rFonts w:ascii="Times New Roman" w:hAnsi="Times New Roman" w:cs="Times New Roman"/>
          <w:sz w:val="28"/>
          <w:szCs w:val="28"/>
        </w:rPr>
      </w:pPr>
      <w:r w:rsidRPr="00DC42F1">
        <w:rPr>
          <w:rFonts w:ascii="Times New Roman" w:hAnsi="Times New Roman" w:cs="Times New Roman"/>
          <w:sz w:val="28"/>
          <w:szCs w:val="28"/>
        </w:rPr>
        <w:t>Логическая связь лекций и практических занятий заключается в том, что информация, полученная на лекции, в процессе самостоятельной работы на практическом занятии осмысливается и перерабатывается, при помощи преподавателя анализируется до мельчайших подробностей, после чего прочно усваивается.</w:t>
      </w:r>
    </w:p>
    <w:p w:rsidR="00C9220A" w:rsidRPr="00DC42F1" w:rsidRDefault="00C9220A" w:rsidP="00E01AFD">
      <w:pPr>
        <w:spacing w:after="0" w:line="240" w:lineRule="auto"/>
        <w:ind w:firstLine="567"/>
        <w:rPr>
          <w:rFonts w:ascii="Times New Roman" w:hAnsi="Times New Roman" w:cs="Times New Roman"/>
          <w:sz w:val="28"/>
          <w:szCs w:val="28"/>
        </w:rPr>
      </w:pPr>
      <w:r w:rsidRPr="00DC42F1">
        <w:rPr>
          <w:rFonts w:ascii="Times New Roman" w:hAnsi="Times New Roman" w:cs="Times New Roman"/>
          <w:b/>
          <w:sz w:val="28"/>
          <w:szCs w:val="28"/>
        </w:rPr>
        <w:t>Самостоятельная работа</w:t>
      </w:r>
      <w:r w:rsidRPr="00DC42F1">
        <w:rPr>
          <w:rFonts w:ascii="Times New Roman" w:hAnsi="Times New Roman" w:cs="Times New Roman"/>
          <w:sz w:val="28"/>
          <w:szCs w:val="28"/>
        </w:rPr>
        <w:t xml:space="preserve"> обучающихся способствует более глубокому усвоению изучаемой дисциплины, формирует навыки исследовательской работы и ориентирует на умение применять полученные теоретические знания на практике. Результаты самостоятельной работы контролируются преподавателем, ведущим данную дисциплину, и учитываются при допуске магистранта к зачету/экзамену.</w:t>
      </w:r>
    </w:p>
    <w:p w:rsidR="00C9220A" w:rsidRPr="00DC42F1" w:rsidRDefault="00C9220A" w:rsidP="00E01AFD">
      <w:pPr>
        <w:spacing w:after="0" w:line="240" w:lineRule="auto"/>
        <w:ind w:firstLine="709"/>
        <w:rPr>
          <w:rFonts w:ascii="Times New Roman" w:hAnsi="Times New Roman" w:cs="Times New Roman"/>
          <w:sz w:val="28"/>
          <w:szCs w:val="28"/>
        </w:rPr>
      </w:pPr>
    </w:p>
    <w:p w:rsidR="00C9220A" w:rsidRPr="00DC42F1" w:rsidRDefault="00C9220A" w:rsidP="00E01AFD">
      <w:pPr>
        <w:numPr>
          <w:ilvl w:val="0"/>
          <w:numId w:val="3"/>
        </w:numPr>
        <w:spacing w:after="0"/>
        <w:ind w:left="0" w:firstLine="709"/>
        <w:contextualSpacing/>
        <w:rPr>
          <w:rFonts w:ascii="Times New Roman" w:eastAsia="Calibri" w:hAnsi="Times New Roman" w:cs="Times New Roman"/>
          <w:b/>
          <w:sz w:val="28"/>
          <w:szCs w:val="28"/>
        </w:rPr>
      </w:pPr>
      <w:r w:rsidRPr="00DC42F1">
        <w:rPr>
          <w:rFonts w:ascii="Times New Roman" w:eastAsia="Calibri" w:hAnsi="Times New Roman" w:cs="Times New Roman"/>
          <w:b/>
          <w:sz w:val="28"/>
          <w:szCs w:val="28"/>
        </w:rPr>
        <w:t>Работа с информативными источниками</w:t>
      </w:r>
    </w:p>
    <w:p w:rsidR="00C9220A" w:rsidRPr="00DC42F1" w:rsidRDefault="00C9220A" w:rsidP="00E01AFD">
      <w:pPr>
        <w:spacing w:after="0"/>
        <w:ind w:firstLine="709"/>
        <w:rPr>
          <w:rFonts w:ascii="Times New Roman" w:eastAsia="Calibri" w:hAnsi="Times New Roman" w:cs="Times New Roman"/>
          <w:sz w:val="28"/>
          <w:szCs w:val="28"/>
        </w:rPr>
      </w:pPr>
      <w:r w:rsidRPr="00DC42F1">
        <w:rPr>
          <w:rFonts w:ascii="Times New Roman" w:eastAsia="Calibri" w:hAnsi="Times New Roman" w:cs="Times New Roman"/>
          <w:b/>
          <w:bCs/>
          <w:sz w:val="28"/>
          <w:szCs w:val="28"/>
        </w:rPr>
        <w:t>1. 1. Подготовка конспекта первоисточника</w:t>
      </w:r>
    </w:p>
    <w:p w:rsidR="00C9220A" w:rsidRPr="00DC42F1" w:rsidRDefault="00C9220A" w:rsidP="00E01AFD">
      <w:pPr>
        <w:spacing w:after="0"/>
        <w:ind w:firstLine="709"/>
        <w:contextualSpacing/>
        <w:rPr>
          <w:rFonts w:ascii="Times New Roman" w:eastAsia="Calibri" w:hAnsi="Times New Roman" w:cs="Times New Roman"/>
          <w:color w:val="000000"/>
          <w:sz w:val="28"/>
          <w:szCs w:val="28"/>
        </w:rPr>
      </w:pPr>
      <w:r w:rsidRPr="00DC42F1">
        <w:rPr>
          <w:rFonts w:ascii="Times New Roman" w:eastAsia="Calibri" w:hAnsi="Times New Roman" w:cs="Times New Roman"/>
          <w:b/>
          <w:bCs/>
          <w:i/>
          <w:iCs/>
          <w:color w:val="000000"/>
          <w:sz w:val="28"/>
          <w:szCs w:val="28"/>
        </w:rPr>
        <w:t>Написание конспекта первоисточника</w:t>
      </w:r>
      <w:r w:rsidRPr="00DC42F1">
        <w:rPr>
          <w:rFonts w:ascii="Times New Roman" w:eastAsia="Calibri" w:hAnsi="Times New Roman" w:cs="Times New Roman"/>
          <w:i/>
          <w:iCs/>
          <w:color w:val="000000"/>
          <w:sz w:val="28"/>
          <w:szCs w:val="28"/>
        </w:rPr>
        <w:t> </w:t>
      </w:r>
      <w:r w:rsidRPr="00DC42F1">
        <w:rPr>
          <w:rFonts w:ascii="Times New Roman" w:eastAsia="Calibri" w:hAnsi="Times New Roman" w:cs="Times New Roman"/>
          <w:color w:val="000000"/>
          <w:sz w:val="28"/>
          <w:szCs w:val="28"/>
        </w:rPr>
        <w:t>(статьи, монографии, учебника, книги) – представляет собой вид внеаудиторной самостоятельной работы студента по созданию обзора информации, содержащейся в объекте конспектирования, в более краткой форме. В конспекте должны быть отражены основные принципиальные положения источника, основные методологические положения работы, аргументы, этапы доказательства и выводы. Ценность конспекта значительно повышается, если студент излагает мысли своими словами, в лаконичной форме.</w:t>
      </w:r>
    </w:p>
    <w:p w:rsidR="00C9220A" w:rsidRPr="00DC42F1" w:rsidRDefault="00C9220A" w:rsidP="00E01AFD">
      <w:pPr>
        <w:spacing w:after="0"/>
        <w:ind w:firstLine="709"/>
        <w:rPr>
          <w:rFonts w:ascii="Times New Roman" w:eastAsia="Calibri" w:hAnsi="Times New Roman" w:cs="Times New Roman"/>
          <w:color w:val="000000"/>
          <w:sz w:val="28"/>
          <w:szCs w:val="28"/>
        </w:rPr>
      </w:pPr>
      <w:r w:rsidRPr="00DC42F1">
        <w:rPr>
          <w:rFonts w:ascii="Times New Roman" w:eastAsia="Calibri" w:hAnsi="Times New Roman" w:cs="Times New Roman"/>
          <w:color w:val="000000"/>
          <w:sz w:val="28"/>
          <w:szCs w:val="28"/>
        </w:rPr>
        <w:t>Особо значимые места, примеры выделяются цветным подчеркиванием, взятием в рамку, пометками на полях, чтобы акцентировать на них внимание и прочнее запомнить.</w:t>
      </w:r>
      <w:r w:rsidRPr="00DC42F1">
        <w:rPr>
          <w:rFonts w:ascii="Times New Roman" w:eastAsia="Calibri" w:hAnsi="Times New Roman" w:cs="Times New Roman"/>
          <w:sz w:val="28"/>
          <w:szCs w:val="28"/>
        </w:rPr>
        <w:t xml:space="preserve"> Недопустимо формальное переписывание из источника текста целыми абзацами и параграфами.</w:t>
      </w:r>
    </w:p>
    <w:p w:rsidR="00C9220A" w:rsidRPr="00DC42F1" w:rsidRDefault="00C9220A" w:rsidP="00E01AFD">
      <w:pPr>
        <w:spacing w:after="0"/>
        <w:ind w:firstLine="709"/>
        <w:rPr>
          <w:rFonts w:ascii="Times New Roman" w:eastAsia="Calibri" w:hAnsi="Times New Roman" w:cs="Times New Roman"/>
          <w:color w:val="000000"/>
          <w:sz w:val="28"/>
          <w:szCs w:val="28"/>
        </w:rPr>
      </w:pPr>
      <w:r w:rsidRPr="00DC42F1">
        <w:rPr>
          <w:rFonts w:ascii="Times New Roman" w:eastAsia="Calibri" w:hAnsi="Times New Roman" w:cs="Times New Roman"/>
          <w:color w:val="000000"/>
          <w:sz w:val="28"/>
          <w:szCs w:val="28"/>
        </w:rPr>
        <w:lastRenderedPageBreak/>
        <w:t>Работа выполняется письменно. Приветствуется составление</w:t>
      </w:r>
      <w:r w:rsidRPr="00DC42F1">
        <w:rPr>
          <w:rFonts w:ascii="Times New Roman" w:eastAsia="Calibri" w:hAnsi="Times New Roman" w:cs="Times New Roman"/>
          <w:sz w:val="28"/>
          <w:szCs w:val="28"/>
        </w:rPr>
        <w:t xml:space="preserve"> развернутого плана прочитанного текста.</w:t>
      </w:r>
      <w:r w:rsidRPr="00DC42F1">
        <w:rPr>
          <w:rFonts w:ascii="Times New Roman" w:eastAsia="Calibri" w:hAnsi="Times New Roman" w:cs="Times New Roman"/>
          <w:color w:val="000000"/>
          <w:sz w:val="28"/>
          <w:szCs w:val="28"/>
        </w:rPr>
        <w:t xml:space="preserve"> Контроль может проводиться и в виде проверки конспектов преподавателем.</w:t>
      </w:r>
    </w:p>
    <w:p w:rsidR="00C9220A" w:rsidRPr="00DC42F1" w:rsidRDefault="00C9220A" w:rsidP="00E01AFD">
      <w:pPr>
        <w:spacing w:after="0"/>
        <w:ind w:firstLine="709"/>
        <w:rPr>
          <w:rFonts w:ascii="Times New Roman" w:eastAsia="Calibri" w:hAnsi="Times New Roman" w:cs="Times New Roman"/>
          <w:color w:val="000000"/>
          <w:sz w:val="28"/>
          <w:szCs w:val="28"/>
        </w:rPr>
      </w:pPr>
      <w:r w:rsidRPr="00DC42F1">
        <w:rPr>
          <w:rFonts w:ascii="Times New Roman" w:eastAsia="Calibri" w:hAnsi="Times New Roman" w:cs="Times New Roman"/>
          <w:bCs/>
          <w:i/>
          <w:iCs/>
          <w:color w:val="000000"/>
          <w:sz w:val="28"/>
          <w:szCs w:val="28"/>
        </w:rPr>
        <w:t>Деятельность студента:</w:t>
      </w:r>
    </w:p>
    <w:p w:rsidR="00C9220A" w:rsidRPr="00DC42F1" w:rsidRDefault="00C9220A" w:rsidP="00E01AFD">
      <w:pPr>
        <w:spacing w:after="0"/>
        <w:ind w:firstLine="709"/>
        <w:rPr>
          <w:rFonts w:ascii="Times New Roman" w:eastAsia="Calibri" w:hAnsi="Times New Roman" w:cs="Times New Roman"/>
          <w:color w:val="000000"/>
          <w:sz w:val="28"/>
          <w:szCs w:val="28"/>
        </w:rPr>
      </w:pPr>
      <w:r w:rsidRPr="00DC42F1">
        <w:rPr>
          <w:rFonts w:ascii="Times New Roman" w:eastAsia="Calibri" w:hAnsi="Times New Roman" w:cs="Times New Roman"/>
          <w:color w:val="000000"/>
          <w:sz w:val="28"/>
          <w:szCs w:val="28"/>
        </w:rPr>
        <w:t> - читает материал источника, выбирает главное и определяет второстепенные моменты;</w:t>
      </w:r>
    </w:p>
    <w:p w:rsidR="00C9220A" w:rsidRPr="00DC42F1" w:rsidRDefault="00C9220A" w:rsidP="00E01AFD">
      <w:pPr>
        <w:spacing w:after="0"/>
        <w:ind w:firstLine="709"/>
        <w:rPr>
          <w:rFonts w:ascii="Times New Roman" w:eastAsia="Calibri" w:hAnsi="Times New Roman" w:cs="Times New Roman"/>
          <w:color w:val="000000"/>
          <w:sz w:val="28"/>
          <w:szCs w:val="28"/>
        </w:rPr>
      </w:pPr>
      <w:r w:rsidRPr="00DC42F1">
        <w:rPr>
          <w:rFonts w:ascii="Times New Roman" w:eastAsia="Calibri" w:hAnsi="Times New Roman" w:cs="Times New Roman"/>
          <w:color w:val="000000"/>
          <w:sz w:val="28"/>
          <w:szCs w:val="28"/>
        </w:rPr>
        <w:t>- устанавливает логическую связь между элементами темы;</w:t>
      </w:r>
    </w:p>
    <w:p w:rsidR="00C9220A" w:rsidRPr="00DC42F1" w:rsidRDefault="00C9220A" w:rsidP="00E01AFD">
      <w:pPr>
        <w:spacing w:after="0"/>
        <w:ind w:firstLine="709"/>
        <w:rPr>
          <w:rFonts w:ascii="Times New Roman" w:eastAsia="Calibri" w:hAnsi="Times New Roman" w:cs="Times New Roman"/>
          <w:color w:val="000000"/>
          <w:sz w:val="28"/>
          <w:szCs w:val="28"/>
        </w:rPr>
      </w:pPr>
      <w:r w:rsidRPr="00DC42F1">
        <w:rPr>
          <w:rFonts w:ascii="Times New Roman" w:eastAsia="Calibri" w:hAnsi="Times New Roman" w:cs="Times New Roman"/>
          <w:color w:val="000000"/>
          <w:sz w:val="28"/>
          <w:szCs w:val="28"/>
        </w:rPr>
        <w:t>- выделяет ключевые слова и понятия;</w:t>
      </w:r>
    </w:p>
    <w:p w:rsidR="00C9220A" w:rsidRPr="00DC42F1" w:rsidRDefault="00C9220A" w:rsidP="00E01AFD">
      <w:pPr>
        <w:spacing w:after="0"/>
        <w:ind w:firstLine="709"/>
        <w:rPr>
          <w:rFonts w:ascii="Times New Roman" w:eastAsia="Calibri" w:hAnsi="Times New Roman" w:cs="Times New Roman"/>
          <w:sz w:val="28"/>
          <w:szCs w:val="28"/>
        </w:rPr>
      </w:pPr>
      <w:r w:rsidRPr="00DC42F1">
        <w:rPr>
          <w:rFonts w:ascii="Times New Roman" w:eastAsia="Calibri" w:hAnsi="Times New Roman" w:cs="Times New Roman"/>
          <w:color w:val="000000"/>
          <w:sz w:val="28"/>
          <w:szCs w:val="28"/>
        </w:rPr>
        <w:t>- заменяет сложные развернутые обороты текста более</w:t>
      </w:r>
      <w:r w:rsidRPr="00DC42F1">
        <w:rPr>
          <w:rFonts w:ascii="Times New Roman" w:eastAsia="Calibri" w:hAnsi="Times New Roman" w:cs="Times New Roman"/>
          <w:color w:val="000000"/>
          <w:sz w:val="28"/>
          <w:szCs w:val="28"/>
        </w:rPr>
        <w:br/>
        <w:t>лаконичными (свертывание)</w:t>
      </w:r>
      <w:r w:rsidRPr="00DC42F1">
        <w:rPr>
          <w:rFonts w:ascii="Times New Roman" w:eastAsia="Calibri" w:hAnsi="Times New Roman" w:cs="Times New Roman"/>
          <w:sz w:val="28"/>
          <w:szCs w:val="28"/>
        </w:rPr>
        <w:t>.</w:t>
      </w:r>
    </w:p>
    <w:p w:rsidR="00C9220A" w:rsidRPr="00DC42F1" w:rsidRDefault="00C9220A" w:rsidP="00E01AFD">
      <w:pPr>
        <w:spacing w:after="0"/>
        <w:ind w:firstLine="709"/>
        <w:rPr>
          <w:rFonts w:ascii="Times New Roman" w:eastAsia="Calibri" w:hAnsi="Times New Roman" w:cs="Times New Roman"/>
          <w:bCs/>
          <w:i/>
          <w:iCs/>
          <w:color w:val="000000"/>
          <w:sz w:val="28"/>
          <w:szCs w:val="28"/>
        </w:rPr>
      </w:pPr>
      <w:r w:rsidRPr="00DC42F1">
        <w:rPr>
          <w:rFonts w:ascii="Times New Roman" w:eastAsia="Calibri" w:hAnsi="Times New Roman" w:cs="Times New Roman"/>
          <w:bCs/>
          <w:i/>
          <w:iCs/>
          <w:color w:val="000000"/>
          <w:sz w:val="28"/>
          <w:szCs w:val="28"/>
        </w:rPr>
        <w:t>Критерии оценки:</w:t>
      </w:r>
    </w:p>
    <w:p w:rsidR="00C9220A" w:rsidRPr="00DC42F1" w:rsidRDefault="00C9220A" w:rsidP="00E01AFD">
      <w:pPr>
        <w:spacing w:after="0"/>
        <w:ind w:firstLine="709"/>
        <w:rPr>
          <w:rFonts w:ascii="Times New Roman" w:eastAsia="Calibri" w:hAnsi="Times New Roman" w:cs="Times New Roman"/>
          <w:color w:val="000000"/>
          <w:sz w:val="28"/>
          <w:szCs w:val="28"/>
        </w:rPr>
      </w:pPr>
      <w:r w:rsidRPr="00DC42F1">
        <w:rPr>
          <w:rFonts w:ascii="Times New Roman" w:eastAsia="Calibri" w:hAnsi="Times New Roman" w:cs="Times New Roman"/>
          <w:color w:val="000000"/>
          <w:sz w:val="28"/>
          <w:szCs w:val="28"/>
        </w:rPr>
        <w:t>- содержательность конспекта, соответствие плану;</w:t>
      </w:r>
    </w:p>
    <w:p w:rsidR="00C9220A" w:rsidRPr="00DC42F1" w:rsidRDefault="00C9220A" w:rsidP="00E01AFD">
      <w:pPr>
        <w:spacing w:after="0"/>
        <w:ind w:firstLine="709"/>
        <w:rPr>
          <w:rFonts w:ascii="Times New Roman" w:eastAsia="Calibri" w:hAnsi="Times New Roman" w:cs="Times New Roman"/>
          <w:color w:val="000000"/>
          <w:sz w:val="28"/>
          <w:szCs w:val="28"/>
        </w:rPr>
      </w:pPr>
      <w:r w:rsidRPr="00DC42F1">
        <w:rPr>
          <w:rFonts w:ascii="Times New Roman" w:eastAsia="Calibri" w:hAnsi="Times New Roman" w:cs="Times New Roman"/>
          <w:color w:val="000000"/>
          <w:sz w:val="28"/>
          <w:szCs w:val="28"/>
        </w:rPr>
        <w:t>- отражение основных положений, результатов работы</w:t>
      </w:r>
      <w:r w:rsidRPr="00DC42F1">
        <w:rPr>
          <w:rFonts w:ascii="Times New Roman" w:eastAsia="Calibri" w:hAnsi="Times New Roman" w:cs="Times New Roman"/>
          <w:color w:val="000000"/>
          <w:sz w:val="28"/>
          <w:szCs w:val="28"/>
        </w:rPr>
        <w:br/>
        <w:t>автора, выводов;</w:t>
      </w:r>
    </w:p>
    <w:p w:rsidR="00C9220A" w:rsidRPr="00DC42F1" w:rsidRDefault="00C9220A" w:rsidP="00E01AFD">
      <w:pPr>
        <w:spacing w:after="0"/>
        <w:ind w:firstLine="709"/>
        <w:rPr>
          <w:rFonts w:ascii="Times New Roman" w:eastAsia="Calibri" w:hAnsi="Times New Roman" w:cs="Times New Roman"/>
          <w:color w:val="000000"/>
          <w:sz w:val="28"/>
          <w:szCs w:val="28"/>
        </w:rPr>
      </w:pPr>
      <w:r w:rsidRPr="00DC42F1">
        <w:rPr>
          <w:rFonts w:ascii="Times New Roman" w:eastAsia="Calibri" w:hAnsi="Times New Roman" w:cs="Times New Roman"/>
          <w:color w:val="000000"/>
          <w:sz w:val="28"/>
          <w:szCs w:val="28"/>
        </w:rPr>
        <w:t>- ясность, лаконичность изложения мыслей;</w:t>
      </w:r>
    </w:p>
    <w:p w:rsidR="00C9220A" w:rsidRPr="00DC42F1" w:rsidRDefault="00C9220A" w:rsidP="00E01AFD">
      <w:pPr>
        <w:spacing w:after="0"/>
        <w:ind w:firstLine="709"/>
        <w:rPr>
          <w:rFonts w:ascii="Times New Roman" w:eastAsia="Calibri" w:hAnsi="Times New Roman" w:cs="Times New Roman"/>
          <w:color w:val="000000"/>
          <w:sz w:val="28"/>
          <w:szCs w:val="28"/>
        </w:rPr>
      </w:pPr>
      <w:r w:rsidRPr="00DC42F1">
        <w:rPr>
          <w:rFonts w:ascii="Times New Roman" w:eastAsia="Calibri" w:hAnsi="Times New Roman" w:cs="Times New Roman"/>
          <w:color w:val="000000"/>
          <w:sz w:val="28"/>
          <w:szCs w:val="28"/>
        </w:rPr>
        <w:t>- наличие схем, графическое выделение особо значимой</w:t>
      </w:r>
      <w:r w:rsidRPr="00DC42F1">
        <w:rPr>
          <w:rFonts w:ascii="Times New Roman" w:eastAsia="Calibri" w:hAnsi="Times New Roman" w:cs="Times New Roman"/>
          <w:color w:val="000000"/>
          <w:sz w:val="28"/>
          <w:szCs w:val="28"/>
        </w:rPr>
        <w:br/>
        <w:t>информации;</w:t>
      </w:r>
    </w:p>
    <w:p w:rsidR="00C9220A" w:rsidRPr="00DC42F1" w:rsidRDefault="00C9220A" w:rsidP="00E01AFD">
      <w:pPr>
        <w:spacing w:after="0"/>
        <w:ind w:firstLine="709"/>
        <w:rPr>
          <w:rFonts w:ascii="Times New Roman" w:eastAsia="Calibri" w:hAnsi="Times New Roman" w:cs="Times New Roman"/>
          <w:color w:val="000000"/>
          <w:sz w:val="28"/>
          <w:szCs w:val="28"/>
        </w:rPr>
      </w:pPr>
      <w:r w:rsidRPr="00DC42F1">
        <w:rPr>
          <w:rFonts w:ascii="Times New Roman" w:eastAsia="Calibri" w:hAnsi="Times New Roman" w:cs="Times New Roman"/>
          <w:color w:val="000000"/>
          <w:sz w:val="28"/>
          <w:szCs w:val="28"/>
        </w:rPr>
        <w:t>- соответствие оформления требованиям;</w:t>
      </w:r>
    </w:p>
    <w:p w:rsidR="00C9220A" w:rsidRPr="00DC42F1" w:rsidRDefault="00C9220A" w:rsidP="00E01AFD">
      <w:pPr>
        <w:spacing w:after="0"/>
        <w:ind w:firstLine="709"/>
        <w:rPr>
          <w:rFonts w:ascii="Times New Roman" w:eastAsia="Calibri" w:hAnsi="Times New Roman" w:cs="Times New Roman"/>
          <w:color w:val="000000"/>
          <w:sz w:val="28"/>
          <w:szCs w:val="28"/>
        </w:rPr>
      </w:pPr>
      <w:r w:rsidRPr="00DC42F1">
        <w:rPr>
          <w:rFonts w:ascii="Times New Roman" w:eastAsia="Calibri" w:hAnsi="Times New Roman" w:cs="Times New Roman"/>
          <w:color w:val="000000"/>
          <w:sz w:val="28"/>
          <w:szCs w:val="28"/>
        </w:rPr>
        <w:t>- аккуратность ведения конспекта;</w:t>
      </w:r>
    </w:p>
    <w:p w:rsidR="00C9220A" w:rsidRPr="00DC42F1" w:rsidRDefault="00C9220A" w:rsidP="00E01AFD">
      <w:pPr>
        <w:spacing w:after="0"/>
        <w:ind w:firstLine="709"/>
        <w:rPr>
          <w:rFonts w:ascii="Times New Roman" w:eastAsia="Calibri" w:hAnsi="Times New Roman" w:cs="Times New Roman"/>
          <w:color w:val="000000"/>
          <w:sz w:val="28"/>
          <w:szCs w:val="28"/>
        </w:rPr>
      </w:pPr>
      <w:r w:rsidRPr="00DC42F1">
        <w:rPr>
          <w:rFonts w:ascii="Times New Roman" w:eastAsia="Calibri" w:hAnsi="Times New Roman" w:cs="Times New Roman"/>
          <w:color w:val="000000"/>
          <w:sz w:val="28"/>
          <w:szCs w:val="28"/>
        </w:rPr>
        <w:t>- конспект сдан в срок.</w:t>
      </w:r>
    </w:p>
    <w:p w:rsidR="00C9220A" w:rsidRPr="00DC42F1" w:rsidRDefault="00C9220A" w:rsidP="00E01AFD">
      <w:pPr>
        <w:keepNext/>
        <w:shd w:val="clear" w:color="auto" w:fill="FFFFFF"/>
        <w:spacing w:after="0"/>
        <w:ind w:firstLine="709"/>
        <w:outlineLvl w:val="0"/>
        <w:rPr>
          <w:rFonts w:ascii="Times New Roman" w:eastAsia="Calibri" w:hAnsi="Times New Roman" w:cs="Times New Roman"/>
          <w:b/>
          <w:bCs/>
          <w:color w:val="000000"/>
          <w:kern w:val="32"/>
          <w:sz w:val="28"/>
          <w:szCs w:val="28"/>
        </w:rPr>
      </w:pPr>
      <w:r w:rsidRPr="00DC42F1">
        <w:rPr>
          <w:rFonts w:ascii="Times New Roman" w:eastAsia="Calibri" w:hAnsi="Times New Roman" w:cs="Times New Roman"/>
          <w:b/>
          <w:bCs/>
          <w:color w:val="000000"/>
          <w:kern w:val="32"/>
          <w:sz w:val="28"/>
          <w:szCs w:val="28"/>
        </w:rPr>
        <w:t>1.2. Составление плана текста</w:t>
      </w:r>
    </w:p>
    <w:p w:rsidR="00C9220A" w:rsidRPr="00DC42F1" w:rsidRDefault="00C9220A" w:rsidP="00E01AFD">
      <w:pPr>
        <w:shd w:val="clear" w:color="auto" w:fill="FFFFFF"/>
        <w:spacing w:after="0"/>
        <w:ind w:firstLine="709"/>
        <w:rPr>
          <w:rFonts w:ascii="Times New Roman" w:eastAsia="Calibri" w:hAnsi="Times New Roman" w:cs="Times New Roman"/>
          <w:color w:val="000000"/>
          <w:sz w:val="28"/>
          <w:szCs w:val="28"/>
        </w:rPr>
      </w:pPr>
      <w:r w:rsidRPr="00DC42F1">
        <w:rPr>
          <w:rFonts w:ascii="Times New Roman" w:eastAsia="Calibri" w:hAnsi="Times New Roman" w:cs="Times New Roman"/>
          <w:b/>
          <w:i/>
          <w:color w:val="000000"/>
          <w:sz w:val="28"/>
          <w:szCs w:val="28"/>
        </w:rPr>
        <w:t>План текста</w:t>
      </w:r>
      <w:r w:rsidRPr="00DC42F1">
        <w:rPr>
          <w:rFonts w:ascii="Times New Roman" w:eastAsia="Calibri" w:hAnsi="Times New Roman" w:cs="Times New Roman"/>
          <w:color w:val="000000"/>
          <w:sz w:val="28"/>
          <w:szCs w:val="28"/>
        </w:rPr>
        <w:t xml:space="preserve"> – это последовательное отображение его ключевых частей в кратких, но четких формулировках, которые полностью соответствуют основной теме и содержанию текста. Для того чтобы составить качественный план, необходимо опираться на основные правила.</w:t>
      </w:r>
    </w:p>
    <w:p w:rsidR="00C9220A" w:rsidRPr="00DC42F1" w:rsidRDefault="00C9220A" w:rsidP="00E01AFD">
      <w:pPr>
        <w:shd w:val="clear" w:color="auto" w:fill="FFFFFF"/>
        <w:spacing w:after="0"/>
        <w:ind w:firstLine="709"/>
        <w:rPr>
          <w:rFonts w:ascii="Times New Roman" w:eastAsia="Calibri" w:hAnsi="Times New Roman" w:cs="Times New Roman"/>
          <w:bCs/>
          <w:i/>
          <w:sz w:val="28"/>
          <w:szCs w:val="28"/>
        </w:rPr>
      </w:pPr>
      <w:r w:rsidRPr="00DC42F1">
        <w:rPr>
          <w:rFonts w:ascii="Times New Roman" w:eastAsia="Calibri" w:hAnsi="Times New Roman" w:cs="Times New Roman"/>
          <w:bCs/>
          <w:i/>
          <w:sz w:val="28"/>
          <w:szCs w:val="28"/>
        </w:rPr>
        <w:t>Инструкция:</w:t>
      </w:r>
    </w:p>
    <w:p w:rsidR="00C9220A" w:rsidRPr="00DC42F1" w:rsidRDefault="00C9220A" w:rsidP="00E01AFD">
      <w:pPr>
        <w:shd w:val="clear" w:color="auto" w:fill="FFFFFF"/>
        <w:spacing w:after="0"/>
        <w:ind w:firstLine="709"/>
        <w:rPr>
          <w:rFonts w:ascii="Times New Roman" w:eastAsia="Calibri" w:hAnsi="Times New Roman" w:cs="Times New Roman"/>
          <w:sz w:val="28"/>
          <w:szCs w:val="28"/>
        </w:rPr>
      </w:pPr>
      <w:r w:rsidRPr="00DC42F1">
        <w:rPr>
          <w:rFonts w:ascii="Times New Roman" w:eastAsia="Calibri" w:hAnsi="Times New Roman" w:cs="Times New Roman"/>
          <w:sz w:val="28"/>
          <w:szCs w:val="28"/>
        </w:rPr>
        <w:t>1. Сначала прочитайте весь текст от начала до конца. Читайте вдумчиво, не торопитесь. Если вам попадается непонятное слово, обязательно выясните его значение в словаре.</w:t>
      </w:r>
    </w:p>
    <w:p w:rsidR="00C9220A" w:rsidRPr="00DC42F1" w:rsidRDefault="00C9220A" w:rsidP="00E01AFD">
      <w:pPr>
        <w:shd w:val="clear" w:color="auto" w:fill="FFFFFF"/>
        <w:spacing w:after="0"/>
        <w:ind w:firstLine="709"/>
        <w:rPr>
          <w:rFonts w:ascii="Times New Roman" w:eastAsia="Calibri" w:hAnsi="Times New Roman" w:cs="Times New Roman"/>
          <w:sz w:val="28"/>
          <w:szCs w:val="28"/>
        </w:rPr>
      </w:pPr>
      <w:r w:rsidRPr="00DC42F1">
        <w:rPr>
          <w:rFonts w:ascii="Times New Roman" w:eastAsia="Calibri" w:hAnsi="Times New Roman" w:cs="Times New Roman"/>
          <w:sz w:val="28"/>
          <w:szCs w:val="28"/>
        </w:rPr>
        <w:t>2. Затем определите тему текста и его основную мысль. Тема – это то, о чем говорится в тексте, а основная мысль – это то, для чего он написан. Если у вас не получается сформулировать, прочтите текст еще раз.</w:t>
      </w:r>
    </w:p>
    <w:p w:rsidR="00C9220A" w:rsidRPr="00DC42F1" w:rsidRDefault="00C9220A" w:rsidP="00E01AFD">
      <w:pPr>
        <w:shd w:val="clear" w:color="auto" w:fill="FFFFFF"/>
        <w:spacing w:after="0"/>
        <w:ind w:firstLine="709"/>
        <w:rPr>
          <w:rFonts w:ascii="Times New Roman" w:eastAsia="Calibri" w:hAnsi="Times New Roman" w:cs="Times New Roman"/>
          <w:sz w:val="28"/>
          <w:szCs w:val="28"/>
        </w:rPr>
      </w:pPr>
      <w:r w:rsidRPr="00DC42F1">
        <w:rPr>
          <w:rFonts w:ascii="Times New Roman" w:eastAsia="Calibri" w:hAnsi="Times New Roman" w:cs="Times New Roman"/>
          <w:sz w:val="28"/>
          <w:szCs w:val="28"/>
        </w:rPr>
        <w:t>3. Далее разделите текст на смысловые части. Внимательно прочитайте каждую из частей. Выделите в ней главное и озаглавьте.</w:t>
      </w:r>
    </w:p>
    <w:p w:rsidR="00C9220A" w:rsidRPr="00DC42F1" w:rsidRDefault="00C9220A" w:rsidP="00E01AFD">
      <w:pPr>
        <w:shd w:val="clear" w:color="auto" w:fill="FFFFFF"/>
        <w:spacing w:after="0"/>
        <w:ind w:firstLine="709"/>
        <w:rPr>
          <w:rFonts w:ascii="Times New Roman" w:eastAsia="Calibri" w:hAnsi="Times New Roman" w:cs="Times New Roman"/>
          <w:color w:val="000000"/>
          <w:sz w:val="28"/>
          <w:szCs w:val="28"/>
        </w:rPr>
      </w:pPr>
      <w:r w:rsidRPr="00DC42F1">
        <w:rPr>
          <w:rFonts w:ascii="Times New Roman" w:eastAsia="Calibri" w:hAnsi="Times New Roman" w:cs="Times New Roman"/>
          <w:sz w:val="28"/>
          <w:szCs w:val="28"/>
        </w:rPr>
        <w:t>4. Запишите пункты составленного плана на черновик. Снова прочитайте текст.</w:t>
      </w:r>
      <w:r w:rsidRPr="00DC42F1">
        <w:rPr>
          <w:rFonts w:ascii="Times New Roman" w:eastAsia="Calibri" w:hAnsi="Times New Roman" w:cs="Times New Roman"/>
          <w:sz w:val="28"/>
          <w:szCs w:val="28"/>
        </w:rPr>
        <w:br/>
      </w:r>
      <w:r w:rsidRPr="00DC42F1">
        <w:rPr>
          <w:rFonts w:ascii="Times New Roman" w:eastAsia="Calibri" w:hAnsi="Times New Roman" w:cs="Times New Roman"/>
          <w:color w:val="000000"/>
          <w:sz w:val="28"/>
          <w:szCs w:val="28"/>
        </w:rPr>
        <w:t>Обратите внимание на следующее:</w:t>
      </w:r>
      <w:r w:rsidRPr="00DC42F1">
        <w:rPr>
          <w:rFonts w:ascii="Times New Roman" w:eastAsia="Calibri" w:hAnsi="Times New Roman" w:cs="Times New Roman"/>
          <w:color w:val="000000"/>
          <w:sz w:val="28"/>
          <w:szCs w:val="28"/>
        </w:rPr>
        <w:br/>
        <w:t>- последовательно ли отражаются повороты сюжета текста;</w:t>
      </w:r>
      <w:r w:rsidRPr="00DC42F1">
        <w:rPr>
          <w:rFonts w:ascii="Times New Roman" w:eastAsia="Calibri" w:hAnsi="Times New Roman" w:cs="Times New Roman"/>
          <w:color w:val="000000"/>
          <w:sz w:val="28"/>
          <w:szCs w:val="28"/>
        </w:rPr>
        <w:br/>
        <w:t>- точны ли формулировки пунктов;</w:t>
      </w:r>
      <w:r w:rsidRPr="00DC42F1">
        <w:rPr>
          <w:rFonts w:ascii="Times New Roman" w:eastAsia="Calibri" w:hAnsi="Times New Roman" w:cs="Times New Roman"/>
          <w:color w:val="000000"/>
          <w:sz w:val="28"/>
          <w:szCs w:val="28"/>
        </w:rPr>
        <w:br/>
      </w:r>
      <w:r w:rsidRPr="00DC42F1">
        <w:rPr>
          <w:rFonts w:ascii="Times New Roman" w:eastAsia="Calibri" w:hAnsi="Times New Roman" w:cs="Times New Roman"/>
          <w:color w:val="000000"/>
          <w:sz w:val="28"/>
          <w:szCs w:val="28"/>
        </w:rPr>
        <w:lastRenderedPageBreak/>
        <w:t>- не повторяются ли заголовки;</w:t>
      </w:r>
      <w:r w:rsidRPr="00DC42F1">
        <w:rPr>
          <w:rFonts w:ascii="Times New Roman" w:eastAsia="Calibri" w:hAnsi="Times New Roman" w:cs="Times New Roman"/>
          <w:color w:val="000000"/>
          <w:sz w:val="28"/>
          <w:szCs w:val="28"/>
        </w:rPr>
        <w:br/>
        <w:t>- все ли главное вы выделили;</w:t>
      </w:r>
      <w:r w:rsidRPr="00DC42F1">
        <w:rPr>
          <w:rFonts w:ascii="Times New Roman" w:eastAsia="Calibri" w:hAnsi="Times New Roman" w:cs="Times New Roman"/>
          <w:color w:val="000000"/>
          <w:sz w:val="28"/>
          <w:szCs w:val="28"/>
        </w:rPr>
        <w:br/>
        <w:t>- отражена ли тема и основная мысль текста в вашем плане.</w:t>
      </w:r>
    </w:p>
    <w:p w:rsidR="00C9220A" w:rsidRPr="00DC42F1" w:rsidRDefault="00C9220A" w:rsidP="00E01AFD">
      <w:pPr>
        <w:shd w:val="clear" w:color="auto" w:fill="FFFFFF"/>
        <w:spacing w:after="0"/>
        <w:ind w:firstLine="709"/>
        <w:rPr>
          <w:rFonts w:ascii="Times New Roman" w:eastAsia="Calibri" w:hAnsi="Times New Roman" w:cs="Times New Roman"/>
          <w:color w:val="000000"/>
          <w:sz w:val="28"/>
          <w:szCs w:val="28"/>
        </w:rPr>
      </w:pPr>
      <w:r w:rsidRPr="00DC42F1">
        <w:rPr>
          <w:rFonts w:ascii="Times New Roman" w:eastAsia="Calibri" w:hAnsi="Times New Roman" w:cs="Times New Roman"/>
          <w:color w:val="000000"/>
          <w:sz w:val="28"/>
          <w:szCs w:val="28"/>
        </w:rPr>
        <w:t xml:space="preserve">5. Если погрешностей вы не заметили, то следует проверить себя. Перескажите или письменно изложите текст, руководствуясь составленным вами планом. Если </w:t>
      </w:r>
      <w:r w:rsidRPr="00DC42F1">
        <w:rPr>
          <w:rFonts w:ascii="Times New Roman" w:eastAsia="Calibri" w:hAnsi="Times New Roman" w:cs="Times New Roman"/>
          <w:sz w:val="28"/>
          <w:szCs w:val="28"/>
        </w:rPr>
        <w:t xml:space="preserve">план </w:t>
      </w:r>
      <w:r w:rsidRPr="00DC42F1">
        <w:rPr>
          <w:rFonts w:ascii="Times New Roman" w:eastAsia="Calibri" w:hAnsi="Times New Roman" w:cs="Times New Roman"/>
          <w:color w:val="000000"/>
          <w:sz w:val="28"/>
          <w:szCs w:val="28"/>
        </w:rPr>
        <w:t>составлен хорошо, то вы без проблем сможете воспроизвести исходный текст.</w:t>
      </w:r>
    </w:p>
    <w:p w:rsidR="00C9220A" w:rsidRPr="00DC42F1" w:rsidRDefault="00C9220A" w:rsidP="00E01AFD">
      <w:pPr>
        <w:shd w:val="clear" w:color="auto" w:fill="FFFFFF"/>
        <w:spacing w:after="0"/>
        <w:ind w:firstLine="709"/>
        <w:rPr>
          <w:rFonts w:ascii="Times New Roman" w:eastAsia="Calibri" w:hAnsi="Times New Roman" w:cs="Times New Roman"/>
          <w:color w:val="000000"/>
          <w:sz w:val="28"/>
          <w:szCs w:val="28"/>
        </w:rPr>
      </w:pPr>
      <w:r w:rsidRPr="00DC42F1">
        <w:rPr>
          <w:rFonts w:ascii="Times New Roman" w:eastAsia="Calibri" w:hAnsi="Times New Roman" w:cs="Times New Roman"/>
          <w:color w:val="000000"/>
          <w:sz w:val="28"/>
          <w:szCs w:val="28"/>
        </w:rPr>
        <w:t>6. Теперь аккуратно перепишите окончательный вариант плана в тетрадь.</w:t>
      </w:r>
    </w:p>
    <w:p w:rsidR="00C9220A" w:rsidRPr="00DC42F1" w:rsidRDefault="00C9220A" w:rsidP="00E01AFD">
      <w:pPr>
        <w:numPr>
          <w:ilvl w:val="1"/>
          <w:numId w:val="4"/>
        </w:numPr>
        <w:spacing w:after="0"/>
        <w:ind w:left="0" w:firstLine="709"/>
        <w:contextualSpacing/>
        <w:rPr>
          <w:rFonts w:ascii="Times New Roman" w:eastAsia="Calibri" w:hAnsi="Times New Roman" w:cs="Times New Roman"/>
          <w:b/>
          <w:sz w:val="28"/>
          <w:szCs w:val="28"/>
        </w:rPr>
      </w:pPr>
      <w:r w:rsidRPr="00DC42F1">
        <w:rPr>
          <w:rFonts w:ascii="Times New Roman" w:eastAsia="Calibri" w:hAnsi="Times New Roman" w:cs="Times New Roman"/>
          <w:b/>
          <w:sz w:val="28"/>
          <w:szCs w:val="28"/>
        </w:rPr>
        <w:t xml:space="preserve"> Оформление выписки из текста</w:t>
      </w:r>
    </w:p>
    <w:p w:rsidR="00C9220A" w:rsidRPr="00DC42F1" w:rsidRDefault="00C9220A" w:rsidP="00E01AFD">
      <w:pPr>
        <w:spacing w:after="0"/>
        <w:ind w:firstLine="709"/>
        <w:rPr>
          <w:rFonts w:ascii="Times New Roman" w:eastAsia="Calibri" w:hAnsi="Times New Roman" w:cs="Times New Roman"/>
          <w:sz w:val="28"/>
          <w:szCs w:val="28"/>
        </w:rPr>
      </w:pPr>
      <w:r w:rsidRPr="00DC42F1">
        <w:rPr>
          <w:rFonts w:ascii="Times New Roman" w:eastAsia="Calibri" w:hAnsi="Times New Roman" w:cs="Times New Roman"/>
          <w:sz w:val="28"/>
          <w:szCs w:val="28"/>
        </w:rPr>
        <w:t>В толковом словаре говорится: «Выписать - значит списать какое-нибудь нужное, важное место из книги, журнала, сделать выборки» (от слова «выбрать»). Вся сложность выписывания заключается как раз в умении найти и выбрать нужное из одного или нескольких текстов. Выписки особенно удобны, когда требуется собрать материал из разных источников. Они могут служить подспорьем для более сложных видов записей, таких как тезисы, конспекты. Выписки можно составлять в гибкой форме, которая облегчала бы их накопление, изменение, а также подбор по какому - либо признаку или принципу.</w:t>
      </w:r>
      <w:r w:rsidRPr="00DC42F1">
        <w:rPr>
          <w:rFonts w:ascii="Times New Roman" w:eastAsia="Calibri" w:hAnsi="Times New Roman" w:cs="Times New Roman"/>
          <w:sz w:val="28"/>
          <w:szCs w:val="28"/>
        </w:rPr>
        <w:br/>
      </w:r>
      <w:r w:rsidRPr="00DC42F1">
        <w:rPr>
          <w:rFonts w:ascii="Times New Roman" w:eastAsia="Calibri" w:hAnsi="Times New Roman" w:cs="Times New Roman"/>
          <w:i/>
          <w:sz w:val="28"/>
          <w:szCs w:val="28"/>
        </w:rPr>
        <w:t>Инструкция</w:t>
      </w:r>
      <w:r w:rsidRPr="00DC42F1">
        <w:rPr>
          <w:rFonts w:ascii="Times New Roman" w:eastAsia="Calibri" w:hAnsi="Times New Roman" w:cs="Times New Roman"/>
          <w:bCs/>
          <w:i/>
          <w:sz w:val="28"/>
          <w:szCs w:val="28"/>
        </w:rPr>
        <w:t>:</w:t>
      </w:r>
      <w:r w:rsidRPr="00DC42F1">
        <w:rPr>
          <w:rFonts w:ascii="Times New Roman" w:eastAsia="Calibri" w:hAnsi="Times New Roman" w:cs="Times New Roman"/>
          <w:sz w:val="28"/>
          <w:szCs w:val="28"/>
        </w:rPr>
        <w:br/>
        <w:t xml:space="preserve">1. Выписки делайте после того, когда текст прочитан целиком и понятен в целом. </w:t>
      </w:r>
      <w:r w:rsidRPr="00DC42F1">
        <w:rPr>
          <w:rFonts w:ascii="Times New Roman" w:eastAsia="Calibri" w:hAnsi="Times New Roman" w:cs="Times New Roman"/>
          <w:sz w:val="28"/>
          <w:szCs w:val="28"/>
        </w:rPr>
        <w:br/>
        <w:t xml:space="preserve">2. Остерегайтесь обильного автоматического выписывания цитат, взамен творческого освоения и анализа текста. </w:t>
      </w:r>
      <w:r w:rsidRPr="00DC42F1">
        <w:rPr>
          <w:rFonts w:ascii="Times New Roman" w:eastAsia="Calibri" w:hAnsi="Times New Roman" w:cs="Times New Roman"/>
          <w:sz w:val="28"/>
          <w:szCs w:val="28"/>
        </w:rPr>
        <w:br/>
        <w:t>3. Выписывать можно дословно (цитатами) или свободно, когда мысли автора излагаются своими словами. Большие отрывки текста, которые трудно цитировать в полном объеме, старайтесь, предельно сократив формулировку и сконцентрировав содержание, записать своими словами. Яркие и важнейшие места приводите дословно.</w:t>
      </w:r>
    </w:p>
    <w:p w:rsidR="00C9220A" w:rsidRPr="00DC42F1" w:rsidRDefault="00C9220A" w:rsidP="00E01AFD">
      <w:pPr>
        <w:spacing w:after="0"/>
        <w:ind w:firstLine="709"/>
        <w:rPr>
          <w:rFonts w:ascii="Times New Roman" w:eastAsia="Calibri" w:hAnsi="Times New Roman" w:cs="Times New Roman"/>
          <w:sz w:val="28"/>
          <w:szCs w:val="28"/>
        </w:rPr>
      </w:pPr>
      <w:r w:rsidRPr="00DC42F1">
        <w:rPr>
          <w:rFonts w:ascii="Times New Roman" w:eastAsia="Calibri" w:hAnsi="Times New Roman" w:cs="Times New Roman"/>
          <w:sz w:val="28"/>
          <w:szCs w:val="28"/>
        </w:rPr>
        <w:t>4. Записывая цитаты, заключайте их в кавычки, оберегайте текст от искажений. Но если выписки делаются из одного и того же текста, кавычки возле каждой цитаты можно не ставить. В этом случае все свои мысли излагайте на полях тетради, строго отделяя от цитируемого текста. Цитата, вырванная из текста, часто теряет свой смысл, поэтому не обрывайте мысль автора.</w:t>
      </w:r>
    </w:p>
    <w:p w:rsidR="00C9220A" w:rsidRPr="00DC42F1" w:rsidRDefault="00C9220A" w:rsidP="00E01AFD">
      <w:pPr>
        <w:numPr>
          <w:ilvl w:val="1"/>
          <w:numId w:val="4"/>
        </w:numPr>
        <w:spacing w:after="0"/>
        <w:ind w:left="0" w:firstLine="709"/>
        <w:outlineLvl w:val="1"/>
        <w:rPr>
          <w:rFonts w:ascii="Times New Roman" w:hAnsi="Times New Roman" w:cs="Times New Roman"/>
          <w:b/>
          <w:bCs/>
          <w:sz w:val="28"/>
          <w:szCs w:val="28"/>
        </w:rPr>
      </w:pPr>
      <w:r w:rsidRPr="00DC42F1">
        <w:rPr>
          <w:rFonts w:ascii="Times New Roman" w:hAnsi="Times New Roman" w:cs="Times New Roman"/>
          <w:b/>
          <w:bCs/>
          <w:sz w:val="28"/>
          <w:szCs w:val="28"/>
        </w:rPr>
        <w:t xml:space="preserve"> Правила оформления тезисов</w:t>
      </w:r>
    </w:p>
    <w:p w:rsidR="00C9220A" w:rsidRPr="00DC42F1" w:rsidRDefault="00C9220A" w:rsidP="00E01AFD">
      <w:pPr>
        <w:spacing w:after="0"/>
        <w:ind w:firstLine="709"/>
        <w:rPr>
          <w:rFonts w:ascii="Times New Roman" w:eastAsia="Calibri" w:hAnsi="Times New Roman" w:cs="Times New Roman"/>
          <w:sz w:val="28"/>
          <w:szCs w:val="28"/>
        </w:rPr>
      </w:pPr>
      <w:r w:rsidRPr="00DC42F1">
        <w:rPr>
          <w:rFonts w:ascii="Times New Roman" w:eastAsia="Calibri" w:hAnsi="Times New Roman" w:cs="Times New Roman"/>
          <w:b/>
          <w:bCs/>
          <w:i/>
          <w:sz w:val="28"/>
          <w:szCs w:val="28"/>
        </w:rPr>
        <w:t>Тезисы</w:t>
      </w:r>
      <w:r w:rsidRPr="00DC42F1">
        <w:rPr>
          <w:rFonts w:ascii="Times New Roman" w:eastAsia="Calibri" w:hAnsi="Times New Roman" w:cs="Times New Roman"/>
          <w:sz w:val="28"/>
          <w:szCs w:val="28"/>
        </w:rPr>
        <w:t xml:space="preserve"> позволяют обобщить изучаемый материал, выразить его суть в кратких формулировках, помогая раскрыть содержание книги, статьи и доклада. Тезисы принято подразделять на основные, простые, сложные. </w:t>
      </w:r>
      <w:r w:rsidRPr="00DC42F1">
        <w:rPr>
          <w:rFonts w:ascii="Times New Roman" w:eastAsia="Calibri" w:hAnsi="Times New Roman" w:cs="Times New Roman"/>
          <w:sz w:val="28"/>
          <w:szCs w:val="28"/>
        </w:rPr>
        <w:lastRenderedPageBreak/>
        <w:t>Простые тезисы (иногда их записывают в виде цитат) обнаруживаются при первоначальном ознакомлении с текстом, а основные можно составить лишь при уяснении сути и направленности источника в целом.</w:t>
      </w:r>
    </w:p>
    <w:p w:rsidR="00C9220A" w:rsidRPr="00DC42F1" w:rsidRDefault="00C9220A" w:rsidP="00E01AFD">
      <w:pPr>
        <w:spacing w:after="0"/>
        <w:ind w:firstLine="709"/>
        <w:rPr>
          <w:rFonts w:ascii="Times New Roman" w:eastAsia="Calibri" w:hAnsi="Times New Roman" w:cs="Times New Roman"/>
          <w:sz w:val="28"/>
          <w:szCs w:val="28"/>
        </w:rPr>
      </w:pPr>
      <w:r w:rsidRPr="00DC42F1">
        <w:rPr>
          <w:rFonts w:ascii="Times New Roman" w:eastAsia="Calibri" w:hAnsi="Times New Roman" w:cs="Times New Roman"/>
          <w:sz w:val="28"/>
          <w:szCs w:val="28"/>
        </w:rPr>
        <w:t xml:space="preserve">Основные тезисы часто создаются на базе простых, путем их обобщения, переделки и исключения как второстепенных. </w:t>
      </w:r>
    </w:p>
    <w:p w:rsidR="00C9220A" w:rsidRPr="00DC42F1" w:rsidRDefault="00C9220A" w:rsidP="00E01AFD">
      <w:pPr>
        <w:spacing w:after="0"/>
        <w:ind w:firstLine="709"/>
        <w:rPr>
          <w:rFonts w:ascii="Times New Roman" w:eastAsia="Calibri" w:hAnsi="Times New Roman" w:cs="Times New Roman"/>
          <w:sz w:val="28"/>
          <w:szCs w:val="28"/>
        </w:rPr>
      </w:pPr>
      <w:r w:rsidRPr="00DC42F1">
        <w:rPr>
          <w:rFonts w:ascii="Times New Roman" w:eastAsia="Calibri" w:hAnsi="Times New Roman" w:cs="Times New Roman"/>
          <w:sz w:val="28"/>
          <w:szCs w:val="28"/>
        </w:rPr>
        <w:t>Существенную помощь при написании тезисов оказывает предварительно составленный план, который полезно приложить к тезисам.</w:t>
      </w:r>
    </w:p>
    <w:p w:rsidR="00C9220A" w:rsidRPr="00DC42F1" w:rsidRDefault="00C9220A" w:rsidP="00E01AFD">
      <w:pPr>
        <w:spacing w:after="0"/>
        <w:ind w:firstLine="709"/>
        <w:rPr>
          <w:rFonts w:ascii="Times New Roman" w:eastAsia="Calibri" w:hAnsi="Times New Roman" w:cs="Times New Roman"/>
          <w:sz w:val="28"/>
          <w:szCs w:val="28"/>
        </w:rPr>
      </w:pPr>
      <w:r w:rsidRPr="00DC42F1">
        <w:rPr>
          <w:rFonts w:ascii="Times New Roman" w:eastAsia="Calibri" w:hAnsi="Times New Roman" w:cs="Times New Roman"/>
          <w:sz w:val="28"/>
          <w:szCs w:val="28"/>
        </w:rPr>
        <w:t>Если тезисы составляются к пунктам сложного плана, то главным пунктам могут соответствовать основные тезисы, подпунктам — простые тезисы.</w:t>
      </w:r>
    </w:p>
    <w:p w:rsidR="00C9220A" w:rsidRPr="00DC42F1" w:rsidRDefault="00C9220A" w:rsidP="00E01AFD">
      <w:pPr>
        <w:spacing w:after="0"/>
        <w:ind w:firstLine="709"/>
        <w:rPr>
          <w:rFonts w:ascii="Times New Roman" w:eastAsia="Calibri" w:hAnsi="Times New Roman" w:cs="Times New Roman"/>
          <w:sz w:val="28"/>
          <w:szCs w:val="28"/>
        </w:rPr>
      </w:pPr>
      <w:r w:rsidRPr="00DC42F1">
        <w:rPr>
          <w:rFonts w:ascii="Times New Roman" w:eastAsia="Calibri" w:hAnsi="Times New Roman" w:cs="Times New Roman"/>
          <w:bCs/>
          <w:i/>
          <w:sz w:val="28"/>
          <w:szCs w:val="28"/>
        </w:rPr>
        <w:t xml:space="preserve">Инструкция: </w:t>
      </w:r>
      <w:r w:rsidRPr="00DC42F1">
        <w:rPr>
          <w:rFonts w:ascii="Times New Roman" w:eastAsia="Calibri" w:hAnsi="Times New Roman" w:cs="Times New Roman"/>
          <w:sz w:val="28"/>
          <w:szCs w:val="28"/>
        </w:rPr>
        <w:br/>
        <w:t>1. При составлении тезисов не приводите факты и примеры.</w:t>
      </w:r>
      <w:r w:rsidRPr="00DC42F1">
        <w:rPr>
          <w:rFonts w:ascii="Times New Roman" w:eastAsia="Calibri" w:hAnsi="Times New Roman" w:cs="Times New Roman"/>
          <w:sz w:val="28"/>
          <w:szCs w:val="28"/>
        </w:rPr>
        <w:br/>
        <w:t>2. Сохраняйте в тезисах самобытную форму высказывания, оригинальность авторского суждения, чтобы не потерять документальность и убедительность.</w:t>
      </w:r>
      <w:r w:rsidRPr="00DC42F1">
        <w:rPr>
          <w:rFonts w:ascii="Times New Roman" w:eastAsia="Calibri" w:hAnsi="Times New Roman" w:cs="Times New Roman"/>
          <w:sz w:val="28"/>
          <w:szCs w:val="28"/>
        </w:rPr>
        <w:br/>
        <w:t>3. Изучаемый текст читайте неоднократно, разбивая его на отрывки; в каждом из них выделяйте главное, и на основе главного формулируйте тезисы.</w:t>
      </w:r>
      <w:r w:rsidRPr="00DC42F1">
        <w:rPr>
          <w:rFonts w:ascii="Times New Roman" w:eastAsia="Calibri" w:hAnsi="Times New Roman" w:cs="Times New Roman"/>
          <w:sz w:val="28"/>
          <w:szCs w:val="28"/>
        </w:rPr>
        <w:br/>
        <w:t>4. Полезно связывать отдельные тезисы с подлинником текста (на полях книги делайте ссылки на страницы или шифры вкладных листов).</w:t>
      </w:r>
      <w:r w:rsidRPr="00DC42F1">
        <w:rPr>
          <w:rFonts w:ascii="Times New Roman" w:eastAsia="Calibri" w:hAnsi="Times New Roman" w:cs="Times New Roman"/>
          <w:sz w:val="28"/>
          <w:szCs w:val="28"/>
        </w:rPr>
        <w:br/>
        <w:t>5. По окончании роботы над тезисами сверьте их с текстом источника, затем перепишите и пронумеруйте.</w:t>
      </w:r>
    </w:p>
    <w:p w:rsidR="00C9220A" w:rsidRPr="00DC42F1" w:rsidRDefault="00C9220A" w:rsidP="00E01AFD">
      <w:pPr>
        <w:spacing w:after="0"/>
        <w:ind w:firstLine="709"/>
        <w:rPr>
          <w:rFonts w:ascii="Times New Roman" w:eastAsia="Calibri" w:hAnsi="Times New Roman" w:cs="Times New Roman"/>
          <w:sz w:val="28"/>
          <w:szCs w:val="28"/>
        </w:rPr>
      </w:pPr>
    </w:p>
    <w:p w:rsidR="00C9220A" w:rsidRPr="00DC42F1" w:rsidRDefault="00C9220A" w:rsidP="00E01AFD">
      <w:pPr>
        <w:numPr>
          <w:ilvl w:val="1"/>
          <w:numId w:val="4"/>
        </w:numPr>
        <w:spacing w:after="0"/>
        <w:ind w:left="0" w:firstLine="709"/>
        <w:outlineLvl w:val="1"/>
        <w:rPr>
          <w:rFonts w:ascii="Times New Roman" w:hAnsi="Times New Roman" w:cs="Times New Roman"/>
          <w:b/>
          <w:bCs/>
          <w:sz w:val="28"/>
          <w:szCs w:val="28"/>
        </w:rPr>
      </w:pPr>
      <w:r w:rsidRPr="00DC42F1">
        <w:rPr>
          <w:rFonts w:ascii="Times New Roman" w:hAnsi="Times New Roman" w:cs="Times New Roman"/>
          <w:b/>
          <w:bCs/>
          <w:sz w:val="28"/>
          <w:szCs w:val="28"/>
        </w:rPr>
        <w:t xml:space="preserve"> Правила оформления схемы-конспекта</w:t>
      </w:r>
    </w:p>
    <w:p w:rsidR="00C9220A" w:rsidRPr="00DC42F1" w:rsidRDefault="00C9220A" w:rsidP="00E01AFD">
      <w:pPr>
        <w:spacing w:after="0"/>
        <w:ind w:firstLine="709"/>
        <w:rPr>
          <w:rFonts w:ascii="Times New Roman" w:eastAsia="Calibri" w:hAnsi="Times New Roman" w:cs="Times New Roman"/>
          <w:sz w:val="28"/>
          <w:szCs w:val="28"/>
        </w:rPr>
      </w:pPr>
      <w:r w:rsidRPr="00DC42F1">
        <w:rPr>
          <w:rFonts w:ascii="Times New Roman" w:eastAsia="Calibri" w:hAnsi="Times New Roman" w:cs="Times New Roman"/>
          <w:b/>
          <w:bCs/>
          <w:i/>
          <w:sz w:val="28"/>
          <w:szCs w:val="28"/>
        </w:rPr>
        <w:t>Конспект-схема</w:t>
      </w:r>
      <w:r w:rsidRPr="00DC42F1">
        <w:rPr>
          <w:rFonts w:ascii="Times New Roman" w:eastAsia="Calibri" w:hAnsi="Times New Roman" w:cs="Times New Roman"/>
          <w:sz w:val="28"/>
          <w:szCs w:val="28"/>
        </w:rPr>
        <w:t xml:space="preserve"> - это схематическая запись прочитанного. Наиболее распространенными являются схемы «генеалогическое древо» и «паучок». В схеме «генеалогическое древо» выделяются основные составляющие наиболее сложного понятия, ключевые слова и т.п. и располагаются в последовательности «сверху вниз» — от общего понятия к его частным составляющим. В схеме «паучок» название темы или вопроса записывается и заключается в овал, который составляет «тело паучка». Основные понятия записывают на схеме так, что они образуют «ножки паучка». Для того чтобы усилить устойчивость «ножки», к ним присоединяют ключевые слова или фразы, которые служат опорой для памяти.</w:t>
      </w:r>
      <w:r w:rsidRPr="00DC42F1">
        <w:rPr>
          <w:rFonts w:ascii="Times New Roman" w:eastAsia="Calibri" w:hAnsi="Times New Roman" w:cs="Times New Roman"/>
          <w:sz w:val="28"/>
          <w:szCs w:val="28"/>
        </w:rPr>
        <w:br/>
      </w:r>
      <w:r w:rsidRPr="00DC42F1">
        <w:rPr>
          <w:rFonts w:ascii="Times New Roman" w:eastAsia="Calibri" w:hAnsi="Times New Roman" w:cs="Times New Roman"/>
          <w:i/>
          <w:sz w:val="28"/>
          <w:szCs w:val="28"/>
        </w:rPr>
        <w:t>Инструкция:</w:t>
      </w:r>
    </w:p>
    <w:p w:rsidR="00C9220A" w:rsidRPr="00DC42F1" w:rsidRDefault="00C9220A" w:rsidP="00E01AFD">
      <w:pPr>
        <w:pStyle w:val="a3"/>
        <w:numPr>
          <w:ilvl w:val="0"/>
          <w:numId w:val="9"/>
        </w:numPr>
        <w:spacing w:after="0"/>
        <w:ind w:left="0" w:firstLine="709"/>
        <w:rPr>
          <w:rFonts w:eastAsia="Calibri"/>
          <w:sz w:val="28"/>
          <w:szCs w:val="28"/>
          <w:lang w:eastAsia="en-US"/>
        </w:rPr>
      </w:pPr>
      <w:r w:rsidRPr="00DC42F1">
        <w:rPr>
          <w:rFonts w:eastAsia="Calibri"/>
          <w:sz w:val="28"/>
          <w:szCs w:val="28"/>
          <w:lang w:eastAsia="en-US"/>
        </w:rPr>
        <w:t>Подберите факты для составления схемы и выделите среди них основные, общие понятия.</w:t>
      </w:r>
    </w:p>
    <w:p w:rsidR="00C9220A" w:rsidRPr="00DC42F1" w:rsidRDefault="00C9220A" w:rsidP="00E01AFD">
      <w:pPr>
        <w:pStyle w:val="a3"/>
        <w:numPr>
          <w:ilvl w:val="0"/>
          <w:numId w:val="9"/>
        </w:numPr>
        <w:spacing w:after="0"/>
        <w:ind w:left="0" w:firstLine="709"/>
        <w:rPr>
          <w:rFonts w:eastAsia="Calibri"/>
          <w:sz w:val="28"/>
          <w:szCs w:val="28"/>
          <w:lang w:eastAsia="en-US"/>
        </w:rPr>
      </w:pPr>
      <w:r w:rsidRPr="00DC42F1">
        <w:rPr>
          <w:rFonts w:eastAsia="Calibri"/>
          <w:sz w:val="28"/>
          <w:szCs w:val="28"/>
          <w:lang w:eastAsia="en-US"/>
        </w:rPr>
        <w:t>Определите ключевые слова, фразы, помогающие раскрыть суть основного понятия.</w:t>
      </w:r>
    </w:p>
    <w:p w:rsidR="00C9220A" w:rsidRPr="00DC42F1" w:rsidRDefault="00C9220A" w:rsidP="00E01AFD">
      <w:pPr>
        <w:pStyle w:val="a3"/>
        <w:numPr>
          <w:ilvl w:val="0"/>
          <w:numId w:val="9"/>
        </w:numPr>
        <w:spacing w:after="0"/>
        <w:ind w:left="0" w:firstLine="709"/>
        <w:rPr>
          <w:rFonts w:eastAsia="Calibri"/>
          <w:sz w:val="28"/>
          <w:szCs w:val="28"/>
          <w:lang w:eastAsia="en-US"/>
        </w:rPr>
      </w:pPr>
      <w:r w:rsidRPr="00DC42F1">
        <w:rPr>
          <w:rFonts w:eastAsia="Calibri"/>
          <w:sz w:val="28"/>
          <w:szCs w:val="28"/>
          <w:lang w:eastAsia="en-US"/>
        </w:rPr>
        <w:lastRenderedPageBreak/>
        <w:t>Сгруппируйте факты в логической последовательности, дайте название выделенным группам.</w:t>
      </w:r>
    </w:p>
    <w:p w:rsidR="00C9220A" w:rsidRPr="00DC42F1" w:rsidRDefault="00C9220A" w:rsidP="00E01AFD">
      <w:pPr>
        <w:pStyle w:val="a3"/>
        <w:numPr>
          <w:ilvl w:val="0"/>
          <w:numId w:val="9"/>
        </w:numPr>
        <w:spacing w:after="0"/>
        <w:ind w:left="0" w:firstLine="709"/>
        <w:rPr>
          <w:rFonts w:eastAsia="Calibri"/>
          <w:sz w:val="28"/>
          <w:szCs w:val="28"/>
          <w:lang w:eastAsia="en-US"/>
        </w:rPr>
      </w:pPr>
      <w:r w:rsidRPr="00DC42F1">
        <w:rPr>
          <w:rFonts w:eastAsia="Calibri"/>
          <w:sz w:val="28"/>
          <w:szCs w:val="28"/>
          <w:lang w:eastAsia="en-US"/>
        </w:rPr>
        <w:t xml:space="preserve">Заполните схему данными. </w:t>
      </w:r>
      <w:r w:rsidRPr="00DC42F1">
        <w:rPr>
          <w:rFonts w:eastAsia="Calibri"/>
          <w:sz w:val="28"/>
          <w:szCs w:val="28"/>
        </w:rPr>
        <w:t>Активнее употребляются пассивные конструкции (глагольные и причастные).</w:t>
      </w:r>
    </w:p>
    <w:p w:rsidR="00C9220A" w:rsidRPr="00DC42F1" w:rsidRDefault="00C9220A" w:rsidP="00E01A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rPr>
          <w:rFonts w:ascii="Times New Roman" w:eastAsia="Calibri" w:hAnsi="Times New Roman" w:cs="Times New Roman"/>
          <w:b/>
          <w:sz w:val="28"/>
          <w:szCs w:val="28"/>
        </w:rPr>
      </w:pPr>
    </w:p>
    <w:p w:rsidR="00C9220A" w:rsidRPr="00DC42F1" w:rsidRDefault="00C9220A" w:rsidP="00E01AFD">
      <w:pPr>
        <w:pStyle w:val="a3"/>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Calibri"/>
          <w:b/>
          <w:bCs/>
          <w:sz w:val="28"/>
          <w:szCs w:val="28"/>
        </w:rPr>
      </w:pPr>
      <w:r w:rsidRPr="00DC42F1">
        <w:rPr>
          <w:rFonts w:eastAsia="Calibri"/>
          <w:b/>
          <w:bCs/>
          <w:sz w:val="28"/>
          <w:szCs w:val="28"/>
        </w:rPr>
        <w:t>Подготовка информационного сообщения</w:t>
      </w:r>
    </w:p>
    <w:p w:rsidR="00C9220A" w:rsidRPr="00DC42F1" w:rsidRDefault="00C9220A" w:rsidP="00E01A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color w:val="000000"/>
          <w:sz w:val="28"/>
          <w:szCs w:val="28"/>
        </w:rPr>
      </w:pPr>
      <w:r w:rsidRPr="00DC42F1">
        <w:rPr>
          <w:rFonts w:ascii="Times New Roman" w:eastAsia="Calibri" w:hAnsi="Times New Roman" w:cs="Times New Roman"/>
          <w:i/>
          <w:color w:val="000000"/>
          <w:sz w:val="28"/>
          <w:szCs w:val="28"/>
        </w:rPr>
        <w:t>            </w:t>
      </w:r>
      <w:r w:rsidRPr="00DC42F1">
        <w:rPr>
          <w:rFonts w:ascii="Times New Roman" w:eastAsia="Calibri" w:hAnsi="Times New Roman" w:cs="Times New Roman"/>
          <w:b/>
          <w:bCs/>
          <w:i/>
          <w:color w:val="000000"/>
          <w:sz w:val="28"/>
          <w:szCs w:val="28"/>
        </w:rPr>
        <w:t>Подготовка информационного сообщения</w:t>
      </w:r>
      <w:r w:rsidRPr="00DC42F1">
        <w:rPr>
          <w:rFonts w:ascii="Times New Roman" w:eastAsia="Calibri" w:hAnsi="Times New Roman" w:cs="Times New Roman"/>
          <w:i/>
          <w:iCs/>
          <w:color w:val="000000"/>
          <w:sz w:val="28"/>
          <w:szCs w:val="28"/>
        </w:rPr>
        <w:t> </w:t>
      </w:r>
      <w:r w:rsidRPr="00DC42F1">
        <w:rPr>
          <w:rFonts w:ascii="Times New Roman" w:eastAsia="Calibri" w:hAnsi="Times New Roman" w:cs="Times New Roman"/>
          <w:color w:val="000000"/>
          <w:sz w:val="28"/>
          <w:szCs w:val="28"/>
        </w:rPr>
        <w:t>– это вид внеаудиторной самостоятельной работы по подготовке небольшого по объему устного сообщения для озвучивания на практическом занятии. Сообщаемая информация носит характер уточнения или обобщения, несет новизну, отражает современный взгляд по определенным проблемам.</w:t>
      </w:r>
    </w:p>
    <w:p w:rsidR="00C9220A" w:rsidRPr="00DC42F1" w:rsidRDefault="00C9220A" w:rsidP="00E01A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rPr>
          <w:rFonts w:ascii="Times New Roman" w:eastAsia="Calibri" w:hAnsi="Times New Roman" w:cs="Times New Roman"/>
          <w:color w:val="000000"/>
          <w:sz w:val="28"/>
          <w:szCs w:val="28"/>
        </w:rPr>
      </w:pPr>
      <w:r w:rsidRPr="00DC42F1">
        <w:rPr>
          <w:rFonts w:ascii="Times New Roman" w:eastAsia="Calibri" w:hAnsi="Times New Roman" w:cs="Times New Roman"/>
          <w:color w:val="000000"/>
          <w:sz w:val="28"/>
          <w:szCs w:val="28"/>
        </w:rPr>
        <w:tab/>
        <w:t>Сообщение отличается от докладов и рефератов не только объемом информации, но и ее характером – сообщения дополняют изучаемый вопрос фактическими или статистическими материалами. Оформляется задание письменно, оно может включать элементы наглядности (иллюстрации, демонстрацию).</w:t>
      </w:r>
    </w:p>
    <w:p w:rsidR="00C9220A" w:rsidRPr="00DC42F1" w:rsidRDefault="00C9220A" w:rsidP="00E01A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bCs/>
          <w:i/>
          <w:iCs/>
          <w:color w:val="000000"/>
          <w:sz w:val="28"/>
          <w:szCs w:val="28"/>
        </w:rPr>
      </w:pPr>
    </w:p>
    <w:p w:rsidR="00C9220A" w:rsidRPr="00DC42F1" w:rsidRDefault="00C9220A" w:rsidP="00E01A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color w:val="000000"/>
          <w:sz w:val="28"/>
          <w:szCs w:val="28"/>
        </w:rPr>
      </w:pPr>
      <w:r w:rsidRPr="00DC42F1">
        <w:rPr>
          <w:rFonts w:ascii="Times New Roman" w:eastAsia="Calibri" w:hAnsi="Times New Roman" w:cs="Times New Roman"/>
          <w:bCs/>
          <w:i/>
          <w:iCs/>
          <w:color w:val="000000"/>
          <w:sz w:val="28"/>
          <w:szCs w:val="28"/>
        </w:rPr>
        <w:t>Деятельность студента:</w:t>
      </w:r>
    </w:p>
    <w:p w:rsidR="00C9220A" w:rsidRPr="00DC42F1" w:rsidRDefault="00C9220A" w:rsidP="00E01AFD">
      <w:pPr>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contextualSpacing/>
        <w:rPr>
          <w:rFonts w:ascii="Times New Roman" w:eastAsia="Calibri" w:hAnsi="Times New Roman" w:cs="Times New Roman"/>
          <w:color w:val="000000"/>
          <w:sz w:val="28"/>
          <w:szCs w:val="28"/>
        </w:rPr>
      </w:pPr>
      <w:r w:rsidRPr="00DC42F1">
        <w:rPr>
          <w:rFonts w:ascii="Times New Roman" w:eastAsia="Calibri" w:hAnsi="Times New Roman" w:cs="Times New Roman"/>
          <w:color w:val="000000"/>
          <w:sz w:val="28"/>
          <w:szCs w:val="28"/>
        </w:rPr>
        <w:t>собирает и изучает литературу по теме;</w:t>
      </w:r>
    </w:p>
    <w:p w:rsidR="00C9220A" w:rsidRPr="00DC42F1" w:rsidRDefault="00C9220A" w:rsidP="00E01AFD">
      <w:pPr>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contextualSpacing/>
        <w:rPr>
          <w:rFonts w:ascii="Times New Roman" w:eastAsia="Calibri" w:hAnsi="Times New Roman" w:cs="Times New Roman"/>
          <w:color w:val="000000"/>
          <w:sz w:val="28"/>
          <w:szCs w:val="28"/>
        </w:rPr>
      </w:pPr>
      <w:r w:rsidRPr="00DC42F1">
        <w:rPr>
          <w:rFonts w:ascii="Times New Roman" w:eastAsia="Calibri" w:hAnsi="Times New Roman" w:cs="Times New Roman"/>
          <w:color w:val="000000"/>
          <w:sz w:val="28"/>
          <w:szCs w:val="28"/>
        </w:rPr>
        <w:t>составляет план или графическую структуру сообщения;</w:t>
      </w:r>
    </w:p>
    <w:p w:rsidR="00C9220A" w:rsidRPr="00DC42F1" w:rsidRDefault="00C9220A" w:rsidP="00E01AFD">
      <w:pPr>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contextualSpacing/>
        <w:rPr>
          <w:rFonts w:ascii="Times New Roman" w:eastAsia="Calibri" w:hAnsi="Times New Roman" w:cs="Times New Roman"/>
          <w:color w:val="000000"/>
          <w:sz w:val="28"/>
          <w:szCs w:val="28"/>
        </w:rPr>
      </w:pPr>
      <w:r w:rsidRPr="00DC42F1">
        <w:rPr>
          <w:rFonts w:ascii="Times New Roman" w:eastAsia="Calibri" w:hAnsi="Times New Roman" w:cs="Times New Roman"/>
          <w:color w:val="000000"/>
          <w:sz w:val="28"/>
          <w:szCs w:val="28"/>
        </w:rPr>
        <w:t>выделяет основные понятия;</w:t>
      </w:r>
    </w:p>
    <w:p w:rsidR="00C9220A" w:rsidRPr="00DC42F1" w:rsidRDefault="00C9220A" w:rsidP="00E01AFD">
      <w:pPr>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contextualSpacing/>
        <w:rPr>
          <w:rFonts w:ascii="Times New Roman" w:eastAsia="Calibri" w:hAnsi="Times New Roman" w:cs="Times New Roman"/>
          <w:color w:val="000000"/>
          <w:sz w:val="28"/>
          <w:szCs w:val="28"/>
        </w:rPr>
      </w:pPr>
      <w:r w:rsidRPr="00DC42F1">
        <w:rPr>
          <w:rFonts w:ascii="Times New Roman" w:eastAsia="Calibri" w:hAnsi="Times New Roman" w:cs="Times New Roman"/>
          <w:color w:val="000000"/>
          <w:sz w:val="28"/>
          <w:szCs w:val="28"/>
        </w:rPr>
        <w:t>вводит в текст дополнительные данные, характеризующие объект изучения;</w:t>
      </w:r>
    </w:p>
    <w:p w:rsidR="00C9220A" w:rsidRPr="00DC42F1" w:rsidRDefault="00C9220A" w:rsidP="00E01AFD">
      <w:pPr>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contextualSpacing/>
        <w:rPr>
          <w:rFonts w:ascii="Times New Roman" w:eastAsia="Calibri" w:hAnsi="Times New Roman" w:cs="Times New Roman"/>
          <w:color w:val="000000"/>
          <w:sz w:val="28"/>
          <w:szCs w:val="28"/>
        </w:rPr>
      </w:pPr>
      <w:r w:rsidRPr="00DC42F1">
        <w:rPr>
          <w:rFonts w:ascii="Times New Roman" w:eastAsia="Calibri" w:hAnsi="Times New Roman" w:cs="Times New Roman"/>
          <w:color w:val="000000"/>
          <w:sz w:val="28"/>
          <w:szCs w:val="28"/>
        </w:rPr>
        <w:t>оформляет текст письменно;</w:t>
      </w:r>
    </w:p>
    <w:p w:rsidR="00C9220A" w:rsidRPr="00DC42F1" w:rsidRDefault="00C9220A" w:rsidP="00E01AFD">
      <w:pPr>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contextualSpacing/>
        <w:rPr>
          <w:rFonts w:ascii="Times New Roman" w:eastAsia="Calibri" w:hAnsi="Times New Roman" w:cs="Times New Roman"/>
          <w:color w:val="000000"/>
          <w:sz w:val="28"/>
          <w:szCs w:val="28"/>
        </w:rPr>
      </w:pPr>
      <w:r w:rsidRPr="00DC42F1">
        <w:rPr>
          <w:rFonts w:ascii="Times New Roman" w:eastAsia="Calibri" w:hAnsi="Times New Roman" w:cs="Times New Roman"/>
          <w:color w:val="000000"/>
          <w:sz w:val="28"/>
          <w:szCs w:val="28"/>
        </w:rPr>
        <w:t>сдаёт на контроль преподавателю и озвучивает в установленный срок.</w:t>
      </w:r>
    </w:p>
    <w:p w:rsidR="00C9220A" w:rsidRPr="00DC42F1" w:rsidRDefault="00C9220A" w:rsidP="00E01A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color w:val="000000"/>
          <w:sz w:val="28"/>
          <w:szCs w:val="28"/>
        </w:rPr>
      </w:pPr>
    </w:p>
    <w:p w:rsidR="00C9220A" w:rsidRPr="00DC42F1" w:rsidRDefault="00C9220A" w:rsidP="00E01A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sz w:val="28"/>
          <w:szCs w:val="28"/>
        </w:rPr>
      </w:pPr>
      <w:r w:rsidRPr="00DC42F1">
        <w:rPr>
          <w:rFonts w:ascii="Times New Roman" w:eastAsia="Calibri" w:hAnsi="Times New Roman" w:cs="Times New Roman"/>
          <w:i/>
          <w:sz w:val="28"/>
          <w:szCs w:val="28"/>
        </w:rPr>
        <w:t>Инструкция.</w:t>
      </w:r>
      <w:r w:rsidRPr="00DC42F1">
        <w:rPr>
          <w:rFonts w:ascii="Times New Roman" w:eastAsia="Calibri" w:hAnsi="Times New Roman" w:cs="Times New Roman"/>
          <w:sz w:val="28"/>
          <w:szCs w:val="28"/>
        </w:rPr>
        <w:t xml:space="preserve"> </w:t>
      </w:r>
    </w:p>
    <w:p w:rsidR="00C9220A" w:rsidRPr="00DC42F1" w:rsidRDefault="00C9220A" w:rsidP="00E01A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sz w:val="28"/>
          <w:szCs w:val="28"/>
        </w:rPr>
      </w:pPr>
      <w:r w:rsidRPr="00DC42F1">
        <w:rPr>
          <w:rFonts w:ascii="Times New Roman" w:eastAsia="Calibri" w:hAnsi="Times New Roman" w:cs="Times New Roman"/>
          <w:sz w:val="28"/>
          <w:szCs w:val="28"/>
        </w:rPr>
        <w:t>Так как сообщение носит чисто информативный характер, время на его озвучивание должно составлять не более 5 – 7 минут.</w:t>
      </w:r>
    </w:p>
    <w:p w:rsidR="00C9220A" w:rsidRPr="00DC42F1" w:rsidRDefault="00C9220A" w:rsidP="00E01A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color w:val="000000"/>
          <w:sz w:val="28"/>
          <w:szCs w:val="28"/>
        </w:rPr>
      </w:pPr>
      <w:r w:rsidRPr="00DC42F1">
        <w:rPr>
          <w:rFonts w:ascii="Times New Roman" w:eastAsia="Calibri" w:hAnsi="Times New Roman" w:cs="Times New Roman"/>
          <w:bCs/>
          <w:i/>
          <w:iCs/>
          <w:color w:val="000000"/>
          <w:sz w:val="28"/>
          <w:szCs w:val="28"/>
        </w:rPr>
        <w:t>Критерии оценки:</w:t>
      </w:r>
    </w:p>
    <w:p w:rsidR="00C9220A" w:rsidRPr="00DC42F1" w:rsidRDefault="00C9220A" w:rsidP="00E01AFD">
      <w:pPr>
        <w:numPr>
          <w:ilvl w:val="0"/>
          <w:numId w:val="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contextualSpacing/>
        <w:rPr>
          <w:rFonts w:ascii="Times New Roman" w:eastAsia="Calibri" w:hAnsi="Times New Roman" w:cs="Times New Roman"/>
          <w:color w:val="000000"/>
          <w:sz w:val="28"/>
          <w:szCs w:val="28"/>
        </w:rPr>
      </w:pPr>
      <w:r w:rsidRPr="00DC42F1">
        <w:rPr>
          <w:rFonts w:ascii="Times New Roman" w:eastAsia="Calibri" w:hAnsi="Times New Roman" w:cs="Times New Roman"/>
          <w:color w:val="000000"/>
          <w:sz w:val="28"/>
          <w:szCs w:val="28"/>
        </w:rPr>
        <w:t>актуальность темы;</w:t>
      </w:r>
    </w:p>
    <w:p w:rsidR="00C9220A" w:rsidRPr="00DC42F1" w:rsidRDefault="00C9220A" w:rsidP="00E01AFD">
      <w:pPr>
        <w:numPr>
          <w:ilvl w:val="0"/>
          <w:numId w:val="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contextualSpacing/>
        <w:rPr>
          <w:rFonts w:ascii="Times New Roman" w:eastAsia="Calibri" w:hAnsi="Times New Roman" w:cs="Times New Roman"/>
          <w:color w:val="000000"/>
          <w:sz w:val="28"/>
          <w:szCs w:val="28"/>
        </w:rPr>
      </w:pPr>
      <w:r w:rsidRPr="00DC42F1">
        <w:rPr>
          <w:rFonts w:ascii="Times New Roman" w:eastAsia="Calibri" w:hAnsi="Times New Roman" w:cs="Times New Roman"/>
          <w:color w:val="000000"/>
          <w:sz w:val="28"/>
          <w:szCs w:val="28"/>
        </w:rPr>
        <w:t>соответствие содержания теме;</w:t>
      </w:r>
    </w:p>
    <w:p w:rsidR="00C9220A" w:rsidRPr="00DC42F1" w:rsidRDefault="00C9220A" w:rsidP="00E01AFD">
      <w:pPr>
        <w:numPr>
          <w:ilvl w:val="0"/>
          <w:numId w:val="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contextualSpacing/>
        <w:rPr>
          <w:rFonts w:ascii="Times New Roman" w:eastAsia="Calibri" w:hAnsi="Times New Roman" w:cs="Times New Roman"/>
          <w:color w:val="000000"/>
          <w:sz w:val="28"/>
          <w:szCs w:val="28"/>
        </w:rPr>
      </w:pPr>
      <w:r w:rsidRPr="00DC42F1">
        <w:rPr>
          <w:rFonts w:ascii="Times New Roman" w:eastAsia="Calibri" w:hAnsi="Times New Roman" w:cs="Times New Roman"/>
          <w:color w:val="000000"/>
          <w:sz w:val="28"/>
          <w:szCs w:val="28"/>
        </w:rPr>
        <w:t>грамотность и полнота использования источников;</w:t>
      </w:r>
    </w:p>
    <w:p w:rsidR="00C9220A" w:rsidRPr="00DC42F1" w:rsidRDefault="00C9220A" w:rsidP="00E01AFD">
      <w:pPr>
        <w:numPr>
          <w:ilvl w:val="0"/>
          <w:numId w:val="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contextualSpacing/>
        <w:rPr>
          <w:rFonts w:ascii="Times New Roman" w:eastAsia="Calibri" w:hAnsi="Times New Roman" w:cs="Times New Roman"/>
          <w:color w:val="000000"/>
          <w:sz w:val="28"/>
          <w:szCs w:val="28"/>
        </w:rPr>
      </w:pPr>
      <w:r w:rsidRPr="00DC42F1">
        <w:rPr>
          <w:rFonts w:ascii="Times New Roman" w:eastAsia="Calibri" w:hAnsi="Times New Roman" w:cs="Times New Roman"/>
          <w:color w:val="000000"/>
          <w:sz w:val="28"/>
          <w:szCs w:val="28"/>
        </w:rPr>
        <w:t>наличие элементов наглядности.</w:t>
      </w:r>
    </w:p>
    <w:p w:rsidR="00C9220A" w:rsidRPr="00DC42F1" w:rsidRDefault="00C9220A" w:rsidP="00E01A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rPr>
          <w:rFonts w:ascii="Times New Roman" w:eastAsia="Calibri" w:hAnsi="Times New Roman" w:cs="Times New Roman"/>
          <w:sz w:val="28"/>
          <w:szCs w:val="28"/>
        </w:rPr>
      </w:pPr>
      <w:bookmarkStart w:id="1" w:name="h.30j0zll"/>
      <w:bookmarkEnd w:id="1"/>
    </w:p>
    <w:p w:rsidR="00C9220A" w:rsidRPr="00DC42F1" w:rsidRDefault="00C9220A" w:rsidP="00E01AFD">
      <w:pPr>
        <w:pStyle w:val="a3"/>
        <w:numPr>
          <w:ilvl w:val="0"/>
          <w:numId w:val="10"/>
        </w:numPr>
        <w:spacing w:after="0"/>
        <w:ind w:left="0" w:firstLine="709"/>
        <w:rPr>
          <w:rFonts w:eastAsia="Calibri"/>
          <w:b/>
          <w:sz w:val="28"/>
          <w:szCs w:val="28"/>
        </w:rPr>
      </w:pPr>
      <w:r w:rsidRPr="00DC42F1">
        <w:rPr>
          <w:rFonts w:eastAsia="Calibri"/>
          <w:b/>
          <w:sz w:val="28"/>
          <w:szCs w:val="28"/>
        </w:rPr>
        <w:t>Технология организации самостоятельной работы студентов с использованием компьютерных ресурсов</w:t>
      </w:r>
    </w:p>
    <w:p w:rsidR="00C9220A" w:rsidRPr="00DC42F1" w:rsidRDefault="00C9220A" w:rsidP="00E01AFD">
      <w:pPr>
        <w:pStyle w:val="a3"/>
        <w:numPr>
          <w:ilvl w:val="0"/>
          <w:numId w:val="11"/>
        </w:numPr>
        <w:spacing w:after="0"/>
        <w:ind w:left="0" w:firstLine="709"/>
        <w:rPr>
          <w:rFonts w:eastAsia="Calibri"/>
          <w:sz w:val="28"/>
          <w:szCs w:val="28"/>
        </w:rPr>
      </w:pPr>
      <w:r w:rsidRPr="00DC42F1">
        <w:rPr>
          <w:rFonts w:eastAsia="Calibri"/>
          <w:b/>
          <w:bCs/>
          <w:sz w:val="28"/>
          <w:szCs w:val="28"/>
        </w:rPr>
        <w:t>Подготовка материала-презентации</w:t>
      </w:r>
    </w:p>
    <w:p w:rsidR="00C9220A" w:rsidRPr="00DC42F1" w:rsidRDefault="00C9220A" w:rsidP="00E01A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rPr>
          <w:rFonts w:ascii="Times New Roman" w:eastAsia="Calibri" w:hAnsi="Times New Roman" w:cs="Times New Roman"/>
          <w:color w:val="000000"/>
          <w:sz w:val="28"/>
          <w:szCs w:val="28"/>
        </w:rPr>
      </w:pPr>
      <w:r w:rsidRPr="00DC42F1">
        <w:rPr>
          <w:rFonts w:ascii="Times New Roman" w:eastAsia="Calibri" w:hAnsi="Times New Roman" w:cs="Times New Roman"/>
          <w:b/>
          <w:bCs/>
          <w:i/>
          <w:iCs/>
          <w:color w:val="000000"/>
          <w:sz w:val="28"/>
          <w:szCs w:val="28"/>
        </w:rPr>
        <w:t xml:space="preserve">  </w:t>
      </w:r>
      <w:r w:rsidRPr="00DC42F1">
        <w:rPr>
          <w:rFonts w:ascii="Times New Roman" w:eastAsia="Calibri" w:hAnsi="Times New Roman" w:cs="Times New Roman"/>
          <w:b/>
          <w:bCs/>
          <w:i/>
          <w:iCs/>
          <w:color w:val="000000"/>
          <w:sz w:val="28"/>
          <w:szCs w:val="28"/>
        </w:rPr>
        <w:tab/>
        <w:t>Создание материалов-презентаций</w:t>
      </w:r>
      <w:r w:rsidRPr="00DC42F1">
        <w:rPr>
          <w:rFonts w:ascii="Times New Roman" w:eastAsia="Calibri" w:hAnsi="Times New Roman" w:cs="Times New Roman"/>
          <w:i/>
          <w:iCs/>
          <w:color w:val="000000"/>
          <w:sz w:val="28"/>
          <w:szCs w:val="28"/>
        </w:rPr>
        <w:t> </w:t>
      </w:r>
      <w:r w:rsidRPr="00DC42F1">
        <w:rPr>
          <w:rFonts w:ascii="Times New Roman" w:eastAsia="Calibri" w:hAnsi="Times New Roman" w:cs="Times New Roman"/>
          <w:color w:val="000000"/>
          <w:sz w:val="28"/>
          <w:szCs w:val="28"/>
        </w:rPr>
        <w:t xml:space="preserve">– это вид самостоятельной работы студентов по созданию наглядных информационных пособий, выполненных с помощью мультимедийной компьютерной программы </w:t>
      </w:r>
      <w:proofErr w:type="spellStart"/>
      <w:r w:rsidRPr="00DC42F1">
        <w:rPr>
          <w:rFonts w:ascii="Times New Roman" w:eastAsia="Calibri" w:hAnsi="Times New Roman" w:cs="Times New Roman"/>
          <w:color w:val="000000"/>
          <w:sz w:val="28"/>
          <w:szCs w:val="28"/>
        </w:rPr>
        <w:t>PowerPoint</w:t>
      </w:r>
      <w:proofErr w:type="spellEnd"/>
      <w:r w:rsidRPr="00DC42F1">
        <w:rPr>
          <w:rFonts w:ascii="Times New Roman" w:eastAsia="Calibri" w:hAnsi="Times New Roman" w:cs="Times New Roman"/>
          <w:color w:val="000000"/>
          <w:sz w:val="28"/>
          <w:szCs w:val="28"/>
        </w:rPr>
        <w:t>.</w:t>
      </w:r>
    </w:p>
    <w:p w:rsidR="00C9220A" w:rsidRPr="00DC42F1" w:rsidRDefault="00C9220A" w:rsidP="00E01A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rPr>
          <w:rFonts w:ascii="Times New Roman" w:eastAsia="Calibri" w:hAnsi="Times New Roman" w:cs="Times New Roman"/>
          <w:color w:val="000000"/>
          <w:sz w:val="28"/>
          <w:szCs w:val="28"/>
        </w:rPr>
      </w:pPr>
      <w:r w:rsidRPr="00DC42F1">
        <w:rPr>
          <w:rFonts w:ascii="Times New Roman" w:eastAsia="Calibri" w:hAnsi="Times New Roman" w:cs="Times New Roman"/>
          <w:color w:val="000000"/>
          <w:sz w:val="28"/>
          <w:szCs w:val="28"/>
        </w:rPr>
        <w:lastRenderedPageBreak/>
        <w:t xml:space="preserve"> Материалы-презентации готовятся студентом в виде слайдов с использованием программы </w:t>
      </w:r>
      <w:proofErr w:type="spellStart"/>
      <w:r w:rsidRPr="00DC42F1">
        <w:rPr>
          <w:rFonts w:ascii="Times New Roman" w:eastAsia="Calibri" w:hAnsi="Times New Roman" w:cs="Times New Roman"/>
          <w:color w:val="000000"/>
          <w:sz w:val="28"/>
          <w:szCs w:val="28"/>
        </w:rPr>
        <w:t>Microsoft</w:t>
      </w:r>
      <w:proofErr w:type="spellEnd"/>
      <w:r w:rsidRPr="00DC42F1">
        <w:rPr>
          <w:rFonts w:ascii="Times New Roman" w:eastAsia="Calibri" w:hAnsi="Times New Roman" w:cs="Times New Roman"/>
          <w:color w:val="000000"/>
          <w:sz w:val="28"/>
          <w:szCs w:val="28"/>
        </w:rPr>
        <w:t xml:space="preserve"> </w:t>
      </w:r>
      <w:proofErr w:type="spellStart"/>
      <w:r w:rsidRPr="00DC42F1">
        <w:rPr>
          <w:rFonts w:ascii="Times New Roman" w:eastAsia="Calibri" w:hAnsi="Times New Roman" w:cs="Times New Roman"/>
          <w:color w:val="000000"/>
          <w:sz w:val="28"/>
          <w:szCs w:val="28"/>
        </w:rPr>
        <w:t>PowerPoint</w:t>
      </w:r>
      <w:proofErr w:type="spellEnd"/>
      <w:r w:rsidRPr="00DC42F1">
        <w:rPr>
          <w:rFonts w:ascii="Times New Roman" w:eastAsia="Calibri" w:hAnsi="Times New Roman" w:cs="Times New Roman"/>
          <w:color w:val="000000"/>
          <w:sz w:val="28"/>
          <w:szCs w:val="28"/>
        </w:rPr>
        <w:t>. В качестве материалов-презентаций могут быть представлены результаты любого вида внеаудиторной самостоятельной работы, по формату соответствующие режиму презентаций.</w:t>
      </w:r>
    </w:p>
    <w:p w:rsidR="00C9220A" w:rsidRPr="00DC42F1" w:rsidRDefault="00C9220A" w:rsidP="00E01A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rPr>
          <w:rFonts w:ascii="Times New Roman" w:eastAsia="Calibri" w:hAnsi="Times New Roman" w:cs="Times New Roman"/>
          <w:color w:val="000000"/>
          <w:sz w:val="28"/>
          <w:szCs w:val="28"/>
        </w:rPr>
      </w:pPr>
      <w:r w:rsidRPr="00DC42F1">
        <w:rPr>
          <w:rFonts w:ascii="Times New Roman" w:eastAsia="Calibri" w:hAnsi="Times New Roman" w:cs="Times New Roman"/>
          <w:color w:val="000000"/>
          <w:sz w:val="28"/>
          <w:szCs w:val="28"/>
        </w:rPr>
        <w:t xml:space="preserve">  Затраты времени на создание презентаций зависят от степени трудности материала по теме, его объема, уровня сложности создания презентации, индивидуальных особенностей студента и определяются преподавателем.</w:t>
      </w:r>
    </w:p>
    <w:p w:rsidR="00C9220A" w:rsidRPr="00DC42F1" w:rsidRDefault="00C9220A" w:rsidP="00E01A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rPr>
          <w:rFonts w:ascii="Times New Roman" w:eastAsia="Calibri" w:hAnsi="Times New Roman" w:cs="Times New Roman"/>
          <w:color w:val="000000"/>
          <w:sz w:val="28"/>
          <w:szCs w:val="28"/>
        </w:rPr>
      </w:pPr>
      <w:r w:rsidRPr="00DC42F1">
        <w:rPr>
          <w:rFonts w:ascii="Times New Roman" w:eastAsia="Calibri" w:hAnsi="Times New Roman" w:cs="Times New Roman"/>
          <w:bCs/>
          <w:i/>
          <w:iCs/>
          <w:color w:val="000000"/>
          <w:sz w:val="28"/>
          <w:szCs w:val="28"/>
        </w:rPr>
        <w:t>Деятельность студента</w:t>
      </w:r>
      <w:r w:rsidRPr="00DC42F1">
        <w:rPr>
          <w:rFonts w:ascii="Times New Roman" w:eastAsia="Calibri" w:hAnsi="Times New Roman" w:cs="Times New Roman"/>
          <w:i/>
          <w:iCs/>
          <w:color w:val="000000"/>
          <w:sz w:val="28"/>
          <w:szCs w:val="28"/>
        </w:rPr>
        <w:t>:</w:t>
      </w:r>
    </w:p>
    <w:p w:rsidR="00C9220A" w:rsidRPr="00DC42F1" w:rsidRDefault="00C9220A" w:rsidP="00E01AFD">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firstLine="709"/>
        <w:contextualSpacing/>
        <w:rPr>
          <w:rFonts w:ascii="Times New Roman" w:eastAsia="Calibri" w:hAnsi="Times New Roman" w:cs="Times New Roman"/>
          <w:color w:val="000000"/>
          <w:sz w:val="28"/>
          <w:szCs w:val="28"/>
        </w:rPr>
      </w:pPr>
      <w:r w:rsidRPr="00DC42F1">
        <w:rPr>
          <w:rFonts w:ascii="Times New Roman" w:eastAsia="Calibri" w:hAnsi="Times New Roman" w:cs="Times New Roman"/>
          <w:color w:val="000000"/>
          <w:sz w:val="28"/>
          <w:szCs w:val="28"/>
        </w:rPr>
        <w:t>изучает материалы темы, выделяя главное и второстепенное;</w:t>
      </w:r>
    </w:p>
    <w:p w:rsidR="00C9220A" w:rsidRPr="00DC42F1" w:rsidRDefault="00C9220A" w:rsidP="00E01AFD">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firstLine="709"/>
        <w:contextualSpacing/>
        <w:rPr>
          <w:rFonts w:ascii="Times New Roman" w:eastAsia="Calibri" w:hAnsi="Times New Roman" w:cs="Times New Roman"/>
          <w:color w:val="000000"/>
          <w:sz w:val="28"/>
          <w:szCs w:val="28"/>
        </w:rPr>
      </w:pPr>
      <w:r w:rsidRPr="00DC42F1">
        <w:rPr>
          <w:rFonts w:ascii="Times New Roman" w:eastAsia="Calibri" w:hAnsi="Times New Roman" w:cs="Times New Roman"/>
          <w:color w:val="000000"/>
          <w:sz w:val="28"/>
          <w:szCs w:val="28"/>
        </w:rPr>
        <w:t>устанавливает логическую связь между элементами темы;</w:t>
      </w:r>
    </w:p>
    <w:p w:rsidR="00C9220A" w:rsidRPr="00DC42F1" w:rsidRDefault="00C9220A" w:rsidP="00E01AFD">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firstLine="709"/>
        <w:contextualSpacing/>
        <w:rPr>
          <w:rFonts w:ascii="Times New Roman" w:eastAsia="Calibri" w:hAnsi="Times New Roman" w:cs="Times New Roman"/>
          <w:color w:val="000000"/>
          <w:sz w:val="28"/>
          <w:szCs w:val="28"/>
        </w:rPr>
      </w:pPr>
      <w:r w:rsidRPr="00DC42F1">
        <w:rPr>
          <w:rFonts w:ascii="Times New Roman" w:eastAsia="Calibri" w:hAnsi="Times New Roman" w:cs="Times New Roman"/>
          <w:color w:val="000000"/>
          <w:sz w:val="28"/>
          <w:szCs w:val="28"/>
        </w:rPr>
        <w:t>представляет характеристику элементов в краткой форме;</w:t>
      </w:r>
    </w:p>
    <w:p w:rsidR="00C9220A" w:rsidRPr="00DC42F1" w:rsidRDefault="00C9220A" w:rsidP="00E01AFD">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firstLine="709"/>
        <w:contextualSpacing/>
        <w:rPr>
          <w:rFonts w:ascii="Times New Roman" w:eastAsia="Calibri" w:hAnsi="Times New Roman" w:cs="Times New Roman"/>
          <w:color w:val="000000"/>
          <w:sz w:val="28"/>
          <w:szCs w:val="28"/>
        </w:rPr>
      </w:pPr>
      <w:r w:rsidRPr="00DC42F1">
        <w:rPr>
          <w:rFonts w:ascii="Times New Roman" w:eastAsia="Calibri" w:hAnsi="Times New Roman" w:cs="Times New Roman"/>
          <w:color w:val="000000"/>
          <w:sz w:val="28"/>
          <w:szCs w:val="28"/>
        </w:rPr>
        <w:t>выбирает опорные сигналы для акцентирования главной информации и отображает в структуре работы;</w:t>
      </w:r>
    </w:p>
    <w:p w:rsidR="00C9220A" w:rsidRPr="00DC42F1" w:rsidRDefault="00C9220A" w:rsidP="00E01AFD">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firstLine="709"/>
        <w:contextualSpacing/>
        <w:rPr>
          <w:rFonts w:ascii="Times New Roman" w:eastAsia="Calibri" w:hAnsi="Times New Roman" w:cs="Times New Roman"/>
          <w:color w:val="000000"/>
          <w:sz w:val="28"/>
          <w:szCs w:val="28"/>
        </w:rPr>
      </w:pPr>
      <w:r w:rsidRPr="00DC42F1">
        <w:rPr>
          <w:rFonts w:ascii="Times New Roman" w:eastAsia="Calibri" w:hAnsi="Times New Roman" w:cs="Times New Roman"/>
          <w:color w:val="000000"/>
          <w:sz w:val="28"/>
          <w:szCs w:val="28"/>
        </w:rPr>
        <w:t>оформляет работу и предоставляет к установленному сроку.</w:t>
      </w:r>
    </w:p>
    <w:p w:rsidR="00C9220A" w:rsidRPr="00DC42F1" w:rsidRDefault="00C9220A" w:rsidP="00E01A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rPr>
          <w:rFonts w:ascii="Times New Roman" w:eastAsia="Calibri" w:hAnsi="Times New Roman" w:cs="Times New Roman"/>
          <w:color w:val="000000"/>
          <w:sz w:val="28"/>
          <w:szCs w:val="28"/>
        </w:rPr>
      </w:pPr>
      <w:r w:rsidRPr="00DC42F1">
        <w:rPr>
          <w:rFonts w:ascii="Times New Roman" w:eastAsia="Calibri" w:hAnsi="Times New Roman" w:cs="Times New Roman"/>
          <w:bCs/>
          <w:i/>
          <w:iCs/>
          <w:color w:val="000000"/>
          <w:sz w:val="28"/>
          <w:szCs w:val="28"/>
        </w:rPr>
        <w:t>Критерии оценки:</w:t>
      </w:r>
    </w:p>
    <w:p w:rsidR="00C9220A" w:rsidRPr="00DC42F1" w:rsidRDefault="00C9220A" w:rsidP="00E01A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contextualSpacing/>
        <w:rPr>
          <w:rFonts w:ascii="Times New Roman" w:eastAsia="Calibri" w:hAnsi="Times New Roman" w:cs="Times New Roman"/>
          <w:color w:val="000000"/>
          <w:sz w:val="28"/>
          <w:szCs w:val="28"/>
        </w:rPr>
      </w:pPr>
      <w:r w:rsidRPr="00DC42F1">
        <w:rPr>
          <w:rFonts w:ascii="Times New Roman" w:eastAsia="Calibri" w:hAnsi="Times New Roman" w:cs="Times New Roman"/>
          <w:color w:val="000000"/>
          <w:sz w:val="28"/>
          <w:szCs w:val="28"/>
        </w:rPr>
        <w:t>- соответствие содержания теме;</w:t>
      </w:r>
    </w:p>
    <w:p w:rsidR="00C9220A" w:rsidRPr="00DC42F1" w:rsidRDefault="00C9220A" w:rsidP="00E01A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contextualSpacing/>
        <w:rPr>
          <w:rFonts w:ascii="Times New Roman" w:eastAsia="Calibri" w:hAnsi="Times New Roman" w:cs="Times New Roman"/>
          <w:color w:val="000000"/>
          <w:sz w:val="28"/>
          <w:szCs w:val="28"/>
        </w:rPr>
      </w:pPr>
      <w:r w:rsidRPr="00DC42F1">
        <w:rPr>
          <w:rFonts w:ascii="Times New Roman" w:eastAsia="Calibri" w:hAnsi="Times New Roman" w:cs="Times New Roman"/>
          <w:color w:val="000000"/>
          <w:sz w:val="28"/>
          <w:szCs w:val="28"/>
        </w:rPr>
        <w:t>- правильная структурированность информации;</w:t>
      </w:r>
    </w:p>
    <w:p w:rsidR="00C9220A" w:rsidRPr="00DC42F1" w:rsidRDefault="00C9220A" w:rsidP="00E01A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contextualSpacing/>
        <w:rPr>
          <w:rFonts w:ascii="Times New Roman" w:eastAsia="Calibri" w:hAnsi="Times New Roman" w:cs="Times New Roman"/>
          <w:color w:val="000000"/>
          <w:sz w:val="28"/>
          <w:szCs w:val="28"/>
        </w:rPr>
      </w:pPr>
      <w:r w:rsidRPr="00DC42F1">
        <w:rPr>
          <w:rFonts w:ascii="Times New Roman" w:eastAsia="Calibri" w:hAnsi="Times New Roman" w:cs="Times New Roman"/>
          <w:color w:val="000000"/>
          <w:sz w:val="28"/>
          <w:szCs w:val="28"/>
        </w:rPr>
        <w:t>- наличие логической связи изложенной информации;</w:t>
      </w:r>
    </w:p>
    <w:p w:rsidR="00C9220A" w:rsidRPr="00DC42F1" w:rsidRDefault="00C9220A" w:rsidP="00E01A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contextualSpacing/>
        <w:rPr>
          <w:rFonts w:ascii="Times New Roman" w:eastAsia="Calibri" w:hAnsi="Times New Roman" w:cs="Times New Roman"/>
          <w:color w:val="000000"/>
          <w:sz w:val="28"/>
          <w:szCs w:val="28"/>
        </w:rPr>
      </w:pPr>
      <w:r w:rsidRPr="00DC42F1">
        <w:rPr>
          <w:rFonts w:ascii="Times New Roman" w:eastAsia="Calibri" w:hAnsi="Times New Roman" w:cs="Times New Roman"/>
          <w:color w:val="000000"/>
          <w:sz w:val="28"/>
          <w:szCs w:val="28"/>
        </w:rPr>
        <w:t>- эстетичность оформления, его соответствие требованиям;</w:t>
      </w:r>
    </w:p>
    <w:p w:rsidR="00C9220A" w:rsidRPr="00DC42F1" w:rsidRDefault="00C9220A" w:rsidP="00E01A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contextualSpacing/>
        <w:rPr>
          <w:rFonts w:ascii="Times New Roman" w:eastAsia="Calibri" w:hAnsi="Times New Roman" w:cs="Times New Roman"/>
          <w:color w:val="000000"/>
          <w:sz w:val="28"/>
          <w:szCs w:val="28"/>
        </w:rPr>
      </w:pPr>
      <w:r w:rsidRPr="00DC42F1">
        <w:rPr>
          <w:rFonts w:ascii="Times New Roman" w:eastAsia="Calibri" w:hAnsi="Times New Roman" w:cs="Times New Roman"/>
          <w:color w:val="000000"/>
          <w:sz w:val="28"/>
          <w:szCs w:val="28"/>
        </w:rPr>
        <w:t>- работа представлена в срок.</w:t>
      </w:r>
    </w:p>
    <w:p w:rsidR="00C9220A" w:rsidRPr="00DC42F1" w:rsidRDefault="00C9220A" w:rsidP="00E01A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rPr>
          <w:rFonts w:ascii="Times New Roman" w:eastAsia="Calibri" w:hAnsi="Times New Roman" w:cs="Times New Roman"/>
          <w:i/>
          <w:sz w:val="28"/>
          <w:szCs w:val="28"/>
        </w:rPr>
      </w:pPr>
      <w:r w:rsidRPr="00DC42F1">
        <w:rPr>
          <w:rFonts w:ascii="Times New Roman" w:eastAsia="Calibri" w:hAnsi="Times New Roman" w:cs="Times New Roman"/>
          <w:i/>
          <w:sz w:val="28"/>
          <w:szCs w:val="28"/>
        </w:rPr>
        <w:t xml:space="preserve">Составление презентации </w:t>
      </w:r>
    </w:p>
    <w:p w:rsidR="00C9220A" w:rsidRPr="00DC42F1" w:rsidRDefault="00C9220A" w:rsidP="00E01A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rPr>
          <w:rFonts w:ascii="Times New Roman" w:hAnsi="Times New Roman" w:cs="Times New Roman"/>
          <w:sz w:val="28"/>
          <w:szCs w:val="28"/>
        </w:rPr>
      </w:pPr>
      <w:r w:rsidRPr="00DC42F1">
        <w:rPr>
          <w:rFonts w:ascii="Times New Roman" w:hAnsi="Times New Roman" w:cs="Times New Roman"/>
          <w:sz w:val="28"/>
          <w:szCs w:val="28"/>
        </w:rPr>
        <w:t>К подготовке презентации необходимо подходить очень внимательно, в ней вы должны максимально эффективно и оптимально представить информацию вашего выступления. Разделите свой текст (который вам необходимо подать) на несколько блоков, чтобы составить план и определить число слайдов презентации. Каждый этап должен быть представлен заголовком и несколькими поясняющими предложениями: это могут быть определения, важные факты и т.п.</w:t>
      </w:r>
    </w:p>
    <w:p w:rsidR="00C9220A" w:rsidRPr="00DC42F1" w:rsidRDefault="00C9220A" w:rsidP="00E01A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rPr>
          <w:rFonts w:ascii="Times New Roman" w:hAnsi="Times New Roman" w:cs="Times New Roman"/>
          <w:sz w:val="28"/>
          <w:szCs w:val="28"/>
        </w:rPr>
      </w:pPr>
      <w:r w:rsidRPr="00DC42F1">
        <w:rPr>
          <w:rFonts w:ascii="Times New Roman" w:hAnsi="Times New Roman" w:cs="Times New Roman"/>
          <w:sz w:val="28"/>
          <w:szCs w:val="28"/>
        </w:rPr>
        <w:t>Внимательно отнеситесь к подбору шрифтов (лучше больший размер, чтобы увидели все), цветов (контрастные для текста и фона), презентация должна быть стильной, выдержанной, не пестрой и разноцветной (только если этого не требует предмет представления).</w:t>
      </w:r>
    </w:p>
    <w:p w:rsidR="00C9220A" w:rsidRPr="00DC42F1" w:rsidRDefault="00C9220A" w:rsidP="00E01A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rPr>
          <w:rFonts w:ascii="Times New Roman" w:hAnsi="Times New Roman" w:cs="Times New Roman"/>
          <w:sz w:val="28"/>
          <w:szCs w:val="28"/>
        </w:rPr>
      </w:pPr>
      <w:r w:rsidRPr="00DC42F1">
        <w:rPr>
          <w:rFonts w:ascii="Times New Roman" w:hAnsi="Times New Roman" w:cs="Times New Roman"/>
          <w:sz w:val="28"/>
          <w:szCs w:val="28"/>
        </w:rPr>
        <w:t>Нужно составлять</w:t>
      </w:r>
      <w:r w:rsidRPr="00DC42F1">
        <w:rPr>
          <w:rFonts w:ascii="Times New Roman" w:hAnsi="Times New Roman" w:cs="Times New Roman"/>
          <w:sz w:val="28"/>
          <w:szCs w:val="28"/>
          <w:u w:val="single"/>
        </w:rPr>
        <w:t xml:space="preserve"> </w:t>
      </w:r>
      <w:r w:rsidRPr="00DC42F1">
        <w:rPr>
          <w:rFonts w:ascii="Times New Roman" w:hAnsi="Times New Roman" w:cs="Times New Roman"/>
          <w:sz w:val="28"/>
          <w:szCs w:val="28"/>
        </w:rPr>
        <w:t>презентацию так, чтобы, глядя только на нее, вы смогли восстановить весь текст выступления без вспомогательных записей.</w:t>
      </w:r>
    </w:p>
    <w:p w:rsidR="00C9220A" w:rsidRPr="00DC42F1" w:rsidRDefault="00C9220A" w:rsidP="00E01A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rPr>
          <w:rFonts w:ascii="Times New Roman" w:hAnsi="Times New Roman" w:cs="Times New Roman"/>
          <w:sz w:val="28"/>
          <w:szCs w:val="28"/>
        </w:rPr>
      </w:pPr>
      <w:r w:rsidRPr="00DC42F1">
        <w:rPr>
          <w:rFonts w:ascii="Times New Roman" w:hAnsi="Times New Roman" w:cs="Times New Roman"/>
          <w:sz w:val="28"/>
          <w:szCs w:val="28"/>
        </w:rPr>
        <w:t xml:space="preserve">Обязательно создайте титульный лист, где нужно указать название темы, ваше имя. Обозначьте также план выступления и его цель. </w:t>
      </w:r>
      <w:r w:rsidRPr="00DC42F1">
        <w:rPr>
          <w:rFonts w:ascii="Times New Roman" w:hAnsi="Times New Roman" w:cs="Times New Roman"/>
          <w:sz w:val="28"/>
          <w:szCs w:val="28"/>
        </w:rPr>
        <w:lastRenderedPageBreak/>
        <w:t>Завершением презентации должны стать выводы – ключевые моменты, на которых вам хотелось бы сделать акцент.</w:t>
      </w:r>
    </w:p>
    <w:p w:rsidR="00C9220A" w:rsidRPr="00DC42F1" w:rsidRDefault="00C9220A" w:rsidP="00E01A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rPr>
          <w:rFonts w:ascii="Times New Roman" w:hAnsi="Times New Roman" w:cs="Times New Roman"/>
          <w:sz w:val="28"/>
          <w:szCs w:val="28"/>
        </w:rPr>
      </w:pPr>
      <w:r w:rsidRPr="00DC42F1">
        <w:rPr>
          <w:rFonts w:ascii="Times New Roman" w:hAnsi="Times New Roman" w:cs="Times New Roman"/>
          <w:sz w:val="28"/>
          <w:szCs w:val="28"/>
        </w:rPr>
        <w:t>Включайте в презентацию цифры, таблицы, диаграммы и графики, фотографии, рисунки, формулы, такая наглядная подача информации и запоминается, и воспринимается легче.</w:t>
      </w:r>
    </w:p>
    <w:p w:rsidR="00C9220A" w:rsidRPr="00DC42F1" w:rsidRDefault="00C9220A" w:rsidP="00E01A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rPr>
          <w:rFonts w:ascii="Times New Roman" w:eastAsia="Calibri" w:hAnsi="Times New Roman" w:cs="Times New Roman"/>
          <w:color w:val="000000"/>
          <w:sz w:val="28"/>
          <w:szCs w:val="28"/>
        </w:rPr>
      </w:pPr>
      <w:r w:rsidRPr="00DC42F1">
        <w:rPr>
          <w:rFonts w:ascii="Times New Roman" w:eastAsia="Calibri" w:hAnsi="Times New Roman" w:cs="Times New Roman"/>
          <w:color w:val="000000"/>
          <w:sz w:val="28"/>
          <w:szCs w:val="28"/>
        </w:rPr>
        <w:t>Мультимедийные презентации используются для того, чтобы выступающий смог на большом экране или мониторе наглядно продемонстрировать дополнительные материалы к своему сообщению: видеозапись, снимки, чертежи, графики. Эти материалы могут также быть подкреплены соответствующими звукозаписями.</w:t>
      </w:r>
    </w:p>
    <w:p w:rsidR="00C9220A" w:rsidRPr="00DC42F1" w:rsidRDefault="00C9220A" w:rsidP="00E01A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rPr>
          <w:rFonts w:ascii="Times New Roman" w:eastAsia="Calibri" w:hAnsi="Times New Roman" w:cs="Times New Roman"/>
          <w:color w:val="000000"/>
          <w:sz w:val="28"/>
          <w:szCs w:val="28"/>
        </w:rPr>
      </w:pPr>
    </w:p>
    <w:p w:rsidR="00C9220A" w:rsidRPr="00DC42F1" w:rsidRDefault="00C9220A" w:rsidP="00E01A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rPr>
          <w:rFonts w:ascii="Times New Roman" w:eastAsia="Calibri" w:hAnsi="Times New Roman" w:cs="Times New Roman"/>
          <w:i/>
          <w:color w:val="000000"/>
          <w:sz w:val="28"/>
          <w:szCs w:val="28"/>
        </w:rPr>
      </w:pPr>
      <w:r w:rsidRPr="00DC42F1">
        <w:rPr>
          <w:rFonts w:ascii="Times New Roman" w:eastAsia="Calibri" w:hAnsi="Times New Roman" w:cs="Times New Roman"/>
          <w:i/>
          <w:color w:val="000000"/>
          <w:sz w:val="28"/>
          <w:szCs w:val="28"/>
        </w:rPr>
        <w:t xml:space="preserve">Общие требования к презентации: </w:t>
      </w:r>
    </w:p>
    <w:p w:rsidR="00C9220A" w:rsidRPr="00DC42F1" w:rsidRDefault="00C9220A" w:rsidP="00E01A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rPr>
          <w:rFonts w:ascii="Times New Roman" w:eastAsia="Calibri" w:hAnsi="Times New Roman" w:cs="Times New Roman"/>
          <w:color w:val="000000"/>
          <w:sz w:val="28"/>
          <w:szCs w:val="28"/>
        </w:rPr>
      </w:pPr>
      <w:r w:rsidRPr="00DC42F1">
        <w:rPr>
          <w:rFonts w:ascii="Times New Roman" w:eastAsia="Calibri" w:hAnsi="Times New Roman" w:cs="Times New Roman"/>
          <w:color w:val="000000"/>
          <w:sz w:val="28"/>
          <w:szCs w:val="28"/>
        </w:rPr>
        <w:t xml:space="preserve">Презентация не должна быть меньше 10 слайдов. </w:t>
      </w:r>
    </w:p>
    <w:p w:rsidR="00C9220A" w:rsidRPr="00DC42F1" w:rsidRDefault="00C9220A" w:rsidP="00E01A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rPr>
          <w:rFonts w:ascii="Times New Roman" w:eastAsia="Calibri" w:hAnsi="Times New Roman" w:cs="Times New Roman"/>
          <w:color w:val="000000"/>
          <w:sz w:val="28"/>
          <w:szCs w:val="28"/>
        </w:rPr>
      </w:pPr>
      <w:r w:rsidRPr="00DC42F1">
        <w:rPr>
          <w:rFonts w:ascii="Times New Roman" w:eastAsia="Calibri" w:hAnsi="Times New Roman" w:cs="Times New Roman"/>
          <w:color w:val="000000"/>
          <w:sz w:val="28"/>
          <w:szCs w:val="28"/>
        </w:rPr>
        <w:t xml:space="preserve">Первый лист – это титульный лист, на котором обязательно должны быть представлены: название проекта; название выпускающей организации; фамилия, имя, отчество автора; где работает автор проекта и его должность. </w:t>
      </w:r>
    </w:p>
    <w:p w:rsidR="00C9220A" w:rsidRPr="00DC42F1" w:rsidRDefault="00C9220A" w:rsidP="00E01A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rPr>
          <w:rFonts w:ascii="Times New Roman" w:eastAsia="Calibri" w:hAnsi="Times New Roman" w:cs="Times New Roman"/>
          <w:color w:val="000000"/>
          <w:sz w:val="28"/>
          <w:szCs w:val="28"/>
        </w:rPr>
      </w:pPr>
      <w:r w:rsidRPr="00DC42F1">
        <w:rPr>
          <w:rFonts w:ascii="Times New Roman" w:eastAsia="Calibri" w:hAnsi="Times New Roman" w:cs="Times New Roman"/>
          <w:color w:val="000000"/>
          <w:sz w:val="28"/>
          <w:szCs w:val="28"/>
        </w:rPr>
        <w:t xml:space="preserve">Следующим слайдом должно быть содержание, где представлены основные этапы (моменты) урока-презентации. Желательно, чтобы из содержания по гиперссылке можно перейти на необходимую страницу и вернуться вновь на содержание. </w:t>
      </w:r>
    </w:p>
    <w:p w:rsidR="00C9220A" w:rsidRPr="00DC42F1" w:rsidRDefault="00C9220A" w:rsidP="00E01AFD">
      <w:pPr>
        <w:spacing w:after="0"/>
        <w:ind w:left="709"/>
        <w:rPr>
          <w:rFonts w:ascii="Times New Roman" w:eastAsia="Calibri" w:hAnsi="Times New Roman" w:cs="Times New Roman"/>
          <w:color w:val="000000"/>
          <w:sz w:val="28"/>
          <w:szCs w:val="28"/>
        </w:rPr>
      </w:pPr>
      <w:r w:rsidRPr="00DC42F1">
        <w:rPr>
          <w:rFonts w:ascii="Times New Roman" w:eastAsia="Calibri" w:hAnsi="Times New Roman" w:cs="Times New Roman"/>
          <w:color w:val="000000"/>
          <w:sz w:val="28"/>
          <w:szCs w:val="28"/>
        </w:rPr>
        <w:t xml:space="preserve">Дизайн-требования: сочетаемость цветов, ограниченное количество объектов на слайде, цвет текста. </w:t>
      </w:r>
    </w:p>
    <w:p w:rsidR="00C9220A" w:rsidRPr="00DC42F1" w:rsidRDefault="00C9220A" w:rsidP="00E01A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rPr>
          <w:rFonts w:ascii="Times New Roman" w:eastAsia="Calibri" w:hAnsi="Times New Roman" w:cs="Times New Roman"/>
          <w:b/>
          <w:i/>
          <w:color w:val="000000"/>
          <w:sz w:val="28"/>
          <w:szCs w:val="28"/>
        </w:rPr>
      </w:pPr>
      <w:r w:rsidRPr="00DC42F1">
        <w:rPr>
          <w:rFonts w:ascii="Times New Roman" w:eastAsia="Calibri" w:hAnsi="Times New Roman" w:cs="Times New Roman"/>
          <w:b/>
          <w:i/>
          <w:color w:val="000000"/>
          <w:sz w:val="28"/>
          <w:szCs w:val="28"/>
        </w:rPr>
        <w:t>Практические рекомендации по созданию презентаций.</w:t>
      </w:r>
    </w:p>
    <w:p w:rsidR="00C9220A" w:rsidRPr="00DC42F1" w:rsidRDefault="00C9220A" w:rsidP="00E01A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rPr>
          <w:rFonts w:ascii="Times New Roman" w:eastAsia="Calibri" w:hAnsi="Times New Roman" w:cs="Times New Roman"/>
          <w:color w:val="000000"/>
          <w:sz w:val="28"/>
          <w:szCs w:val="28"/>
        </w:rPr>
      </w:pPr>
      <w:r w:rsidRPr="00DC42F1">
        <w:rPr>
          <w:rFonts w:ascii="Times New Roman" w:eastAsia="Calibri" w:hAnsi="Times New Roman" w:cs="Times New Roman"/>
          <w:color w:val="000000"/>
          <w:sz w:val="28"/>
          <w:szCs w:val="28"/>
        </w:rPr>
        <w:t>Создание презентации состоит из трех этапов:</w:t>
      </w:r>
    </w:p>
    <w:p w:rsidR="00C9220A" w:rsidRPr="00DC42F1" w:rsidRDefault="00C9220A" w:rsidP="00E01AFD">
      <w:pPr>
        <w:tabs>
          <w:tab w:val="num" w:pos="0"/>
        </w:tabs>
        <w:spacing w:after="0"/>
        <w:ind w:firstLine="709"/>
        <w:rPr>
          <w:rFonts w:ascii="Times New Roman" w:eastAsia="Calibri" w:hAnsi="Times New Roman" w:cs="Times New Roman"/>
          <w:color w:val="000000"/>
          <w:sz w:val="28"/>
          <w:szCs w:val="28"/>
        </w:rPr>
      </w:pPr>
      <w:r w:rsidRPr="00DC42F1">
        <w:rPr>
          <w:rFonts w:ascii="Times New Roman" w:eastAsia="Calibri" w:hAnsi="Times New Roman" w:cs="Times New Roman"/>
          <w:i/>
          <w:color w:val="000000"/>
          <w:sz w:val="28"/>
          <w:szCs w:val="28"/>
        </w:rPr>
        <w:t xml:space="preserve">I. Планирование презентации </w:t>
      </w:r>
      <w:r w:rsidRPr="00DC42F1">
        <w:rPr>
          <w:rFonts w:ascii="Times New Roman" w:eastAsia="Calibri" w:hAnsi="Times New Roman" w:cs="Times New Roman"/>
          <w:color w:val="000000"/>
          <w:sz w:val="28"/>
          <w:szCs w:val="28"/>
        </w:rPr>
        <w:t>– это многошаговая процедура, включающая определение целей, формирование структуры и логики подачи материала.</w:t>
      </w:r>
      <w:r w:rsidRPr="00DC42F1">
        <w:rPr>
          <w:rFonts w:ascii="Times New Roman" w:eastAsia="Calibri" w:hAnsi="Times New Roman" w:cs="Times New Roman"/>
          <w:i/>
          <w:color w:val="000000"/>
          <w:sz w:val="28"/>
          <w:szCs w:val="28"/>
        </w:rPr>
        <w:t xml:space="preserve"> </w:t>
      </w:r>
      <w:r w:rsidRPr="00DC42F1">
        <w:rPr>
          <w:rFonts w:ascii="Times New Roman" w:eastAsia="Calibri" w:hAnsi="Times New Roman" w:cs="Times New Roman"/>
          <w:color w:val="000000"/>
          <w:sz w:val="28"/>
          <w:szCs w:val="28"/>
        </w:rPr>
        <w:t>Планирование презентации включает в себя:</w:t>
      </w:r>
    </w:p>
    <w:p w:rsidR="00C9220A" w:rsidRPr="00DC42F1" w:rsidRDefault="00C9220A" w:rsidP="00E01AFD">
      <w:pPr>
        <w:tabs>
          <w:tab w:val="num" w:pos="1069"/>
        </w:tabs>
        <w:spacing w:after="0"/>
        <w:ind w:firstLine="709"/>
        <w:rPr>
          <w:rFonts w:ascii="Times New Roman" w:eastAsia="Calibri" w:hAnsi="Times New Roman" w:cs="Times New Roman"/>
          <w:color w:val="000000"/>
          <w:sz w:val="28"/>
          <w:szCs w:val="28"/>
        </w:rPr>
      </w:pPr>
      <w:r w:rsidRPr="00DC42F1">
        <w:rPr>
          <w:rFonts w:ascii="Times New Roman" w:eastAsia="Calibri" w:hAnsi="Times New Roman" w:cs="Times New Roman"/>
          <w:color w:val="000000"/>
          <w:sz w:val="28"/>
          <w:szCs w:val="28"/>
        </w:rPr>
        <w:t>1. Определение целей.</w:t>
      </w:r>
    </w:p>
    <w:p w:rsidR="00C9220A" w:rsidRPr="00DC42F1" w:rsidRDefault="00C9220A" w:rsidP="00E01AFD">
      <w:pPr>
        <w:tabs>
          <w:tab w:val="num" w:pos="1069"/>
        </w:tabs>
        <w:spacing w:after="0"/>
        <w:ind w:firstLine="709"/>
        <w:rPr>
          <w:rFonts w:ascii="Times New Roman" w:eastAsia="Calibri" w:hAnsi="Times New Roman" w:cs="Times New Roman"/>
          <w:color w:val="000000"/>
          <w:sz w:val="28"/>
          <w:szCs w:val="28"/>
        </w:rPr>
      </w:pPr>
      <w:r w:rsidRPr="00DC42F1">
        <w:rPr>
          <w:rFonts w:ascii="Times New Roman" w:eastAsia="Calibri" w:hAnsi="Times New Roman" w:cs="Times New Roman"/>
          <w:color w:val="000000"/>
          <w:sz w:val="28"/>
          <w:szCs w:val="28"/>
        </w:rPr>
        <w:t>2. Сбор информации об аудитории.</w:t>
      </w:r>
    </w:p>
    <w:p w:rsidR="00C9220A" w:rsidRPr="00DC42F1" w:rsidRDefault="00C9220A" w:rsidP="00E01AFD">
      <w:pPr>
        <w:tabs>
          <w:tab w:val="num" w:pos="1069"/>
        </w:tabs>
        <w:spacing w:after="0"/>
        <w:ind w:firstLine="709"/>
        <w:rPr>
          <w:rFonts w:ascii="Times New Roman" w:eastAsia="Calibri" w:hAnsi="Times New Roman" w:cs="Times New Roman"/>
          <w:color w:val="000000"/>
          <w:sz w:val="28"/>
          <w:szCs w:val="28"/>
        </w:rPr>
      </w:pPr>
      <w:r w:rsidRPr="00DC42F1">
        <w:rPr>
          <w:rFonts w:ascii="Times New Roman" w:eastAsia="Calibri" w:hAnsi="Times New Roman" w:cs="Times New Roman"/>
          <w:color w:val="000000"/>
          <w:sz w:val="28"/>
          <w:szCs w:val="28"/>
        </w:rPr>
        <w:t>3. Определение основной идеи презентации.</w:t>
      </w:r>
    </w:p>
    <w:p w:rsidR="00C9220A" w:rsidRPr="00DC42F1" w:rsidRDefault="00C9220A" w:rsidP="00E01AFD">
      <w:pPr>
        <w:tabs>
          <w:tab w:val="num" w:pos="1069"/>
        </w:tabs>
        <w:spacing w:after="0"/>
        <w:ind w:firstLine="709"/>
        <w:rPr>
          <w:rFonts w:ascii="Times New Roman" w:eastAsia="Calibri" w:hAnsi="Times New Roman" w:cs="Times New Roman"/>
          <w:color w:val="000000"/>
          <w:sz w:val="28"/>
          <w:szCs w:val="28"/>
        </w:rPr>
      </w:pPr>
      <w:r w:rsidRPr="00DC42F1">
        <w:rPr>
          <w:rFonts w:ascii="Times New Roman" w:eastAsia="Calibri" w:hAnsi="Times New Roman" w:cs="Times New Roman"/>
          <w:color w:val="000000"/>
          <w:sz w:val="28"/>
          <w:szCs w:val="28"/>
        </w:rPr>
        <w:t>4. Подбор дополнительной информации.</w:t>
      </w:r>
    </w:p>
    <w:p w:rsidR="00C9220A" w:rsidRPr="00DC42F1" w:rsidRDefault="00C9220A" w:rsidP="00E01AFD">
      <w:pPr>
        <w:tabs>
          <w:tab w:val="num" w:pos="1069"/>
        </w:tabs>
        <w:spacing w:after="0"/>
        <w:ind w:firstLine="709"/>
        <w:rPr>
          <w:rFonts w:ascii="Times New Roman" w:eastAsia="Calibri" w:hAnsi="Times New Roman" w:cs="Times New Roman"/>
          <w:color w:val="000000"/>
          <w:sz w:val="28"/>
          <w:szCs w:val="28"/>
        </w:rPr>
      </w:pPr>
      <w:r w:rsidRPr="00DC42F1">
        <w:rPr>
          <w:rFonts w:ascii="Times New Roman" w:eastAsia="Calibri" w:hAnsi="Times New Roman" w:cs="Times New Roman"/>
          <w:color w:val="000000"/>
          <w:sz w:val="28"/>
          <w:szCs w:val="28"/>
        </w:rPr>
        <w:t>5. Планирование выступления.</w:t>
      </w:r>
    </w:p>
    <w:p w:rsidR="00C9220A" w:rsidRPr="00DC42F1" w:rsidRDefault="00C9220A" w:rsidP="00E01AFD">
      <w:pPr>
        <w:tabs>
          <w:tab w:val="num" w:pos="1069"/>
        </w:tabs>
        <w:spacing w:after="0"/>
        <w:ind w:firstLine="709"/>
        <w:rPr>
          <w:rFonts w:ascii="Times New Roman" w:eastAsia="Calibri" w:hAnsi="Times New Roman" w:cs="Times New Roman"/>
          <w:color w:val="000000"/>
          <w:sz w:val="28"/>
          <w:szCs w:val="28"/>
        </w:rPr>
      </w:pPr>
      <w:r w:rsidRPr="00DC42F1">
        <w:rPr>
          <w:rFonts w:ascii="Times New Roman" w:eastAsia="Calibri" w:hAnsi="Times New Roman" w:cs="Times New Roman"/>
          <w:color w:val="000000"/>
          <w:sz w:val="28"/>
          <w:szCs w:val="28"/>
        </w:rPr>
        <w:t>6. Создание структуры презентации.</w:t>
      </w:r>
    </w:p>
    <w:p w:rsidR="00C9220A" w:rsidRPr="00DC42F1" w:rsidRDefault="00C9220A" w:rsidP="00E01AFD">
      <w:pPr>
        <w:tabs>
          <w:tab w:val="num" w:pos="1069"/>
        </w:tabs>
        <w:spacing w:after="0"/>
        <w:ind w:firstLine="709"/>
        <w:rPr>
          <w:rFonts w:ascii="Times New Roman" w:eastAsia="Calibri" w:hAnsi="Times New Roman" w:cs="Times New Roman"/>
          <w:color w:val="000000"/>
          <w:sz w:val="28"/>
          <w:szCs w:val="28"/>
        </w:rPr>
      </w:pPr>
      <w:r w:rsidRPr="00DC42F1">
        <w:rPr>
          <w:rFonts w:ascii="Times New Roman" w:eastAsia="Calibri" w:hAnsi="Times New Roman" w:cs="Times New Roman"/>
          <w:color w:val="000000"/>
          <w:sz w:val="28"/>
          <w:szCs w:val="28"/>
        </w:rPr>
        <w:t>7. Проверка логики подачи материала.</w:t>
      </w:r>
    </w:p>
    <w:p w:rsidR="00C9220A" w:rsidRPr="00DC42F1" w:rsidRDefault="00C9220A" w:rsidP="00E01AFD">
      <w:pPr>
        <w:tabs>
          <w:tab w:val="num" w:pos="1069"/>
        </w:tabs>
        <w:spacing w:after="0"/>
        <w:ind w:firstLine="709"/>
        <w:rPr>
          <w:rFonts w:ascii="Times New Roman" w:eastAsia="Calibri" w:hAnsi="Times New Roman" w:cs="Times New Roman"/>
          <w:color w:val="000000"/>
          <w:sz w:val="28"/>
          <w:szCs w:val="28"/>
        </w:rPr>
      </w:pPr>
      <w:r w:rsidRPr="00DC42F1">
        <w:rPr>
          <w:rFonts w:ascii="Times New Roman" w:eastAsia="Calibri" w:hAnsi="Times New Roman" w:cs="Times New Roman"/>
          <w:color w:val="000000"/>
          <w:sz w:val="28"/>
          <w:szCs w:val="28"/>
        </w:rPr>
        <w:t>8. Подготовка заключения.</w:t>
      </w:r>
    </w:p>
    <w:p w:rsidR="00C9220A" w:rsidRPr="00DC42F1" w:rsidRDefault="00C9220A" w:rsidP="00E01AFD">
      <w:pPr>
        <w:tabs>
          <w:tab w:val="num" w:pos="-142"/>
        </w:tabs>
        <w:spacing w:after="0"/>
        <w:ind w:firstLine="709"/>
        <w:rPr>
          <w:rFonts w:ascii="Times New Roman" w:eastAsia="Calibri" w:hAnsi="Times New Roman" w:cs="Times New Roman"/>
          <w:i/>
          <w:color w:val="000000"/>
          <w:sz w:val="28"/>
          <w:szCs w:val="28"/>
        </w:rPr>
      </w:pPr>
      <w:r w:rsidRPr="00DC42F1">
        <w:rPr>
          <w:rFonts w:ascii="Times New Roman" w:eastAsia="Calibri" w:hAnsi="Times New Roman" w:cs="Times New Roman"/>
          <w:i/>
          <w:color w:val="000000"/>
          <w:sz w:val="28"/>
          <w:szCs w:val="28"/>
        </w:rPr>
        <w:t xml:space="preserve">II. Разработка презентации </w:t>
      </w:r>
      <w:r w:rsidRPr="00DC42F1">
        <w:rPr>
          <w:rFonts w:ascii="Times New Roman" w:eastAsia="Calibri" w:hAnsi="Times New Roman" w:cs="Times New Roman"/>
          <w:color w:val="000000"/>
          <w:sz w:val="28"/>
          <w:szCs w:val="28"/>
        </w:rPr>
        <w:t>– методологические особенности подготовки слайдов презентации, включая вертикальную и горизонтальную логику, содержание и соотношение текстовой и графической информации.</w:t>
      </w:r>
      <w:r w:rsidRPr="00DC42F1">
        <w:rPr>
          <w:rFonts w:ascii="Times New Roman" w:eastAsia="Calibri" w:hAnsi="Times New Roman" w:cs="Times New Roman"/>
          <w:i/>
          <w:color w:val="000000"/>
          <w:sz w:val="28"/>
          <w:szCs w:val="28"/>
        </w:rPr>
        <w:t xml:space="preserve"> </w:t>
      </w:r>
    </w:p>
    <w:p w:rsidR="00C9220A" w:rsidRPr="00DC42F1" w:rsidRDefault="00C9220A" w:rsidP="00E01AFD">
      <w:pPr>
        <w:tabs>
          <w:tab w:val="num" w:pos="0"/>
        </w:tabs>
        <w:spacing w:after="0"/>
        <w:ind w:firstLine="709"/>
        <w:rPr>
          <w:rFonts w:ascii="Times New Roman" w:eastAsia="Calibri" w:hAnsi="Times New Roman" w:cs="Times New Roman"/>
          <w:color w:val="000000"/>
          <w:sz w:val="28"/>
          <w:szCs w:val="28"/>
        </w:rPr>
      </w:pPr>
      <w:r w:rsidRPr="00DC42F1">
        <w:rPr>
          <w:rFonts w:ascii="Times New Roman" w:eastAsia="Calibri" w:hAnsi="Times New Roman" w:cs="Times New Roman"/>
          <w:i/>
          <w:color w:val="000000"/>
          <w:sz w:val="28"/>
          <w:szCs w:val="28"/>
        </w:rPr>
        <w:lastRenderedPageBreak/>
        <w:t xml:space="preserve">III. Репетиция презентации – </w:t>
      </w:r>
      <w:r w:rsidRPr="00DC42F1">
        <w:rPr>
          <w:rFonts w:ascii="Times New Roman" w:eastAsia="Calibri" w:hAnsi="Times New Roman" w:cs="Times New Roman"/>
          <w:color w:val="000000"/>
          <w:sz w:val="28"/>
          <w:szCs w:val="28"/>
        </w:rPr>
        <w:t>это проверка и отладка созданной презентации.</w:t>
      </w:r>
    </w:p>
    <w:p w:rsidR="00C9220A" w:rsidRPr="00DC42F1" w:rsidRDefault="00C9220A" w:rsidP="00E01A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outlineLvl w:val="3"/>
        <w:rPr>
          <w:rFonts w:ascii="Times New Roman" w:eastAsia="Calibri" w:hAnsi="Times New Roman" w:cs="Times New Roman"/>
          <w:bCs/>
          <w:i/>
          <w:sz w:val="28"/>
          <w:szCs w:val="28"/>
        </w:rPr>
      </w:pPr>
      <w:r w:rsidRPr="00DC42F1">
        <w:rPr>
          <w:rFonts w:ascii="Times New Roman" w:eastAsia="Calibri" w:hAnsi="Times New Roman" w:cs="Times New Roman"/>
          <w:bCs/>
          <w:i/>
          <w:sz w:val="28"/>
          <w:szCs w:val="28"/>
        </w:rPr>
        <w:t>Требования к оформлению презентаций</w:t>
      </w:r>
    </w:p>
    <w:p w:rsidR="00C9220A" w:rsidRPr="00DC42F1" w:rsidRDefault="00C9220A" w:rsidP="00E01A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rPr>
          <w:rFonts w:ascii="Times New Roman" w:eastAsia="Calibri" w:hAnsi="Times New Roman" w:cs="Times New Roman"/>
          <w:color w:val="000000"/>
          <w:sz w:val="28"/>
          <w:szCs w:val="28"/>
        </w:rPr>
      </w:pPr>
      <w:r w:rsidRPr="00DC42F1">
        <w:rPr>
          <w:rFonts w:ascii="Times New Roman" w:eastAsia="Calibri" w:hAnsi="Times New Roman" w:cs="Times New Roman"/>
          <w:color w:val="000000"/>
          <w:sz w:val="28"/>
          <w:szCs w:val="28"/>
        </w:rPr>
        <w:t>В оформлении презентаций выделяют два блока: оформление слайдов и представление информации на них. Для создания качественной презентации необходимо соблюдать ряд требований, предъявляемых к оформлению данных блоков.</w:t>
      </w:r>
    </w:p>
    <w:p w:rsidR="00C9220A" w:rsidRPr="00DC42F1" w:rsidRDefault="00C9220A" w:rsidP="00E01AFD">
      <w:pPr>
        <w:tabs>
          <w:tab w:val="left" w:pos="916"/>
          <w:tab w:val="left" w:pos="226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rPr>
          <w:rFonts w:ascii="Times New Roman" w:eastAsia="Calibri" w:hAnsi="Times New Roman" w:cs="Times New Roman"/>
          <w:b/>
          <w:color w:val="000000"/>
          <w:sz w:val="28"/>
          <w:szCs w:val="28"/>
        </w:rPr>
      </w:pPr>
      <w:r w:rsidRPr="00DC42F1">
        <w:rPr>
          <w:rFonts w:ascii="Times New Roman" w:eastAsia="Calibri" w:hAnsi="Times New Roman" w:cs="Times New Roman"/>
          <w:b/>
          <w:color w:val="000000"/>
          <w:sz w:val="28"/>
          <w:szCs w:val="28"/>
        </w:rPr>
        <w:t>Оформление слайдов:</w:t>
      </w:r>
    </w:p>
    <w:tbl>
      <w:tblPr>
        <w:tblW w:w="94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7088"/>
      </w:tblGrid>
      <w:tr w:rsidR="00C9220A" w:rsidRPr="00DC42F1" w:rsidTr="00195109">
        <w:trPr>
          <w:trHeight w:val="360"/>
          <w:jc w:val="center"/>
        </w:trPr>
        <w:tc>
          <w:tcPr>
            <w:tcW w:w="2405" w:type="dxa"/>
            <w:tcBorders>
              <w:top w:val="single" w:sz="4" w:space="0" w:color="auto"/>
              <w:left w:val="single" w:sz="4" w:space="0" w:color="auto"/>
              <w:bottom w:val="single" w:sz="4" w:space="0" w:color="auto"/>
              <w:right w:val="single" w:sz="4" w:space="0" w:color="auto"/>
            </w:tcBorders>
            <w:vAlign w:val="center"/>
            <w:hideMark/>
          </w:tcPr>
          <w:p w:rsidR="00C9220A" w:rsidRPr="00DC42F1" w:rsidRDefault="00C9220A" w:rsidP="00E01AFD">
            <w:pPr>
              <w:spacing w:after="0"/>
              <w:rPr>
                <w:rFonts w:ascii="Times New Roman" w:eastAsia="Calibri" w:hAnsi="Times New Roman" w:cs="Times New Roman"/>
                <w:color w:val="000000"/>
                <w:sz w:val="28"/>
                <w:szCs w:val="28"/>
              </w:rPr>
            </w:pPr>
            <w:r w:rsidRPr="00DC42F1">
              <w:rPr>
                <w:rFonts w:ascii="Times New Roman" w:eastAsia="Calibri" w:hAnsi="Times New Roman" w:cs="Times New Roman"/>
                <w:b/>
                <w:color w:val="000000"/>
                <w:sz w:val="28"/>
                <w:szCs w:val="28"/>
              </w:rPr>
              <w:t>Стиль</w:t>
            </w:r>
          </w:p>
        </w:tc>
        <w:tc>
          <w:tcPr>
            <w:tcW w:w="7088" w:type="dxa"/>
            <w:tcBorders>
              <w:top w:val="single" w:sz="4" w:space="0" w:color="auto"/>
              <w:left w:val="single" w:sz="4" w:space="0" w:color="auto"/>
              <w:bottom w:val="single" w:sz="4" w:space="0" w:color="auto"/>
              <w:right w:val="single" w:sz="4" w:space="0" w:color="auto"/>
            </w:tcBorders>
            <w:hideMark/>
          </w:tcPr>
          <w:p w:rsidR="00C9220A" w:rsidRPr="00DC42F1" w:rsidRDefault="00C9220A" w:rsidP="00E01AFD">
            <w:pPr>
              <w:tabs>
                <w:tab w:val="num" w:pos="360"/>
              </w:tabs>
              <w:spacing w:after="0"/>
              <w:rPr>
                <w:rFonts w:ascii="Times New Roman" w:eastAsia="Calibri" w:hAnsi="Times New Roman" w:cs="Times New Roman"/>
                <w:color w:val="000000"/>
                <w:sz w:val="28"/>
                <w:szCs w:val="28"/>
              </w:rPr>
            </w:pPr>
            <w:r w:rsidRPr="00DC42F1">
              <w:rPr>
                <w:rFonts w:ascii="Times New Roman" w:eastAsia="Calibri" w:hAnsi="Times New Roman" w:cs="Times New Roman"/>
                <w:color w:val="000000"/>
                <w:sz w:val="28"/>
                <w:szCs w:val="28"/>
              </w:rPr>
              <w:t>Соблюдайте единый стиль оформления</w:t>
            </w:r>
          </w:p>
          <w:p w:rsidR="00C9220A" w:rsidRPr="00DC42F1" w:rsidRDefault="00C9220A" w:rsidP="00E01AFD">
            <w:pPr>
              <w:tabs>
                <w:tab w:val="num" w:pos="360"/>
              </w:tabs>
              <w:spacing w:after="0"/>
              <w:ind w:firstLine="33"/>
              <w:rPr>
                <w:rFonts w:ascii="Times New Roman" w:eastAsia="Calibri" w:hAnsi="Times New Roman" w:cs="Times New Roman"/>
                <w:color w:val="000000"/>
                <w:sz w:val="28"/>
                <w:szCs w:val="28"/>
              </w:rPr>
            </w:pPr>
            <w:r w:rsidRPr="00DC42F1">
              <w:rPr>
                <w:rFonts w:ascii="Times New Roman" w:eastAsia="Calibri" w:hAnsi="Times New Roman" w:cs="Times New Roman"/>
                <w:color w:val="000000"/>
                <w:sz w:val="28"/>
                <w:szCs w:val="28"/>
              </w:rPr>
              <w:t xml:space="preserve">Избегайте стилей, которые будут отвлекать от </w:t>
            </w:r>
            <w:proofErr w:type="spellStart"/>
            <w:r w:rsidRPr="00DC42F1">
              <w:rPr>
                <w:rFonts w:ascii="Times New Roman" w:eastAsia="Calibri" w:hAnsi="Times New Roman" w:cs="Times New Roman"/>
                <w:color w:val="000000"/>
                <w:sz w:val="28"/>
                <w:szCs w:val="28"/>
              </w:rPr>
              <w:t>самопрезентации</w:t>
            </w:r>
            <w:proofErr w:type="spellEnd"/>
            <w:r w:rsidRPr="00DC42F1">
              <w:rPr>
                <w:rFonts w:ascii="Times New Roman" w:eastAsia="Calibri" w:hAnsi="Times New Roman" w:cs="Times New Roman"/>
                <w:color w:val="000000"/>
                <w:sz w:val="28"/>
                <w:szCs w:val="28"/>
              </w:rPr>
              <w:t>.</w:t>
            </w:r>
          </w:p>
          <w:p w:rsidR="00C9220A" w:rsidRPr="00DC42F1" w:rsidRDefault="00C9220A" w:rsidP="00E01AFD">
            <w:pPr>
              <w:spacing w:after="0"/>
              <w:rPr>
                <w:rFonts w:ascii="Times New Roman" w:eastAsia="Calibri" w:hAnsi="Times New Roman" w:cs="Times New Roman"/>
                <w:color w:val="000000"/>
                <w:sz w:val="28"/>
                <w:szCs w:val="28"/>
              </w:rPr>
            </w:pPr>
            <w:r w:rsidRPr="00DC42F1">
              <w:rPr>
                <w:rFonts w:ascii="Times New Roman" w:eastAsia="Calibri" w:hAnsi="Times New Roman" w:cs="Times New Roman"/>
                <w:color w:val="000000"/>
                <w:sz w:val="28"/>
                <w:szCs w:val="28"/>
              </w:rPr>
              <w:t>Вспомогательная информация (управляющие кнопки) не должны преобладать над основной информацией (текстом, иллюстрациями).</w:t>
            </w:r>
          </w:p>
        </w:tc>
      </w:tr>
      <w:tr w:rsidR="00C9220A" w:rsidRPr="00DC42F1" w:rsidTr="00195109">
        <w:trPr>
          <w:trHeight w:val="360"/>
          <w:jc w:val="center"/>
        </w:trPr>
        <w:tc>
          <w:tcPr>
            <w:tcW w:w="2405" w:type="dxa"/>
            <w:tcBorders>
              <w:top w:val="single" w:sz="4" w:space="0" w:color="auto"/>
              <w:left w:val="single" w:sz="4" w:space="0" w:color="auto"/>
              <w:bottom w:val="single" w:sz="4" w:space="0" w:color="auto"/>
              <w:right w:val="single" w:sz="4" w:space="0" w:color="auto"/>
            </w:tcBorders>
            <w:vAlign w:val="center"/>
            <w:hideMark/>
          </w:tcPr>
          <w:p w:rsidR="00C9220A" w:rsidRPr="00DC42F1" w:rsidRDefault="00C9220A" w:rsidP="00E01AFD">
            <w:pPr>
              <w:spacing w:after="0"/>
              <w:rPr>
                <w:rFonts w:ascii="Times New Roman" w:eastAsia="Calibri" w:hAnsi="Times New Roman" w:cs="Times New Roman"/>
                <w:color w:val="000000"/>
                <w:sz w:val="28"/>
                <w:szCs w:val="28"/>
              </w:rPr>
            </w:pPr>
            <w:r w:rsidRPr="00DC42F1">
              <w:rPr>
                <w:rFonts w:ascii="Times New Roman" w:eastAsia="Calibri" w:hAnsi="Times New Roman" w:cs="Times New Roman"/>
                <w:b/>
                <w:color w:val="000000"/>
                <w:sz w:val="28"/>
                <w:szCs w:val="28"/>
              </w:rPr>
              <w:t>Фон</w:t>
            </w:r>
          </w:p>
        </w:tc>
        <w:tc>
          <w:tcPr>
            <w:tcW w:w="7088" w:type="dxa"/>
            <w:tcBorders>
              <w:top w:val="single" w:sz="4" w:space="0" w:color="auto"/>
              <w:left w:val="single" w:sz="4" w:space="0" w:color="auto"/>
              <w:bottom w:val="single" w:sz="4" w:space="0" w:color="auto"/>
              <w:right w:val="single" w:sz="4" w:space="0" w:color="auto"/>
            </w:tcBorders>
            <w:hideMark/>
          </w:tcPr>
          <w:p w:rsidR="00C9220A" w:rsidRPr="00DC42F1" w:rsidRDefault="00C9220A" w:rsidP="00E01AFD">
            <w:pPr>
              <w:spacing w:after="0"/>
              <w:rPr>
                <w:rFonts w:ascii="Times New Roman" w:eastAsia="Calibri" w:hAnsi="Times New Roman" w:cs="Times New Roman"/>
                <w:color w:val="000000"/>
                <w:sz w:val="28"/>
                <w:szCs w:val="28"/>
              </w:rPr>
            </w:pPr>
            <w:r w:rsidRPr="00DC42F1">
              <w:rPr>
                <w:rFonts w:ascii="Times New Roman" w:eastAsia="Calibri" w:hAnsi="Times New Roman" w:cs="Times New Roman"/>
                <w:color w:val="000000"/>
                <w:sz w:val="28"/>
                <w:szCs w:val="28"/>
              </w:rPr>
              <w:t xml:space="preserve">Для фона предпочтительны холодные тона </w:t>
            </w:r>
          </w:p>
        </w:tc>
      </w:tr>
      <w:tr w:rsidR="00C9220A" w:rsidRPr="00DC42F1" w:rsidTr="00195109">
        <w:trPr>
          <w:trHeight w:val="360"/>
          <w:jc w:val="center"/>
        </w:trPr>
        <w:tc>
          <w:tcPr>
            <w:tcW w:w="2405" w:type="dxa"/>
            <w:tcBorders>
              <w:top w:val="single" w:sz="4" w:space="0" w:color="auto"/>
              <w:left w:val="single" w:sz="4" w:space="0" w:color="auto"/>
              <w:bottom w:val="single" w:sz="4" w:space="0" w:color="auto"/>
              <w:right w:val="single" w:sz="4" w:space="0" w:color="auto"/>
            </w:tcBorders>
            <w:vAlign w:val="center"/>
            <w:hideMark/>
          </w:tcPr>
          <w:p w:rsidR="00C9220A" w:rsidRPr="00DC42F1" w:rsidRDefault="00C9220A" w:rsidP="00E01AFD">
            <w:pPr>
              <w:spacing w:after="0"/>
              <w:rPr>
                <w:rFonts w:ascii="Times New Roman" w:eastAsia="Calibri" w:hAnsi="Times New Roman" w:cs="Times New Roman"/>
                <w:color w:val="000000"/>
                <w:sz w:val="28"/>
                <w:szCs w:val="28"/>
              </w:rPr>
            </w:pPr>
            <w:r w:rsidRPr="00DC42F1">
              <w:rPr>
                <w:rFonts w:ascii="Times New Roman" w:eastAsia="Calibri" w:hAnsi="Times New Roman" w:cs="Times New Roman"/>
                <w:b/>
                <w:color w:val="000000"/>
                <w:sz w:val="28"/>
                <w:szCs w:val="28"/>
              </w:rPr>
              <w:t>Использование цвета</w:t>
            </w:r>
          </w:p>
        </w:tc>
        <w:tc>
          <w:tcPr>
            <w:tcW w:w="7088" w:type="dxa"/>
            <w:tcBorders>
              <w:top w:val="single" w:sz="4" w:space="0" w:color="auto"/>
              <w:left w:val="single" w:sz="4" w:space="0" w:color="auto"/>
              <w:bottom w:val="single" w:sz="4" w:space="0" w:color="auto"/>
              <w:right w:val="single" w:sz="4" w:space="0" w:color="auto"/>
            </w:tcBorders>
            <w:hideMark/>
          </w:tcPr>
          <w:p w:rsidR="00C9220A" w:rsidRPr="00DC42F1" w:rsidRDefault="00C9220A" w:rsidP="00E01AFD">
            <w:pPr>
              <w:tabs>
                <w:tab w:val="num" w:pos="0"/>
              </w:tabs>
              <w:spacing w:after="0"/>
              <w:rPr>
                <w:rFonts w:ascii="Times New Roman" w:eastAsia="Calibri" w:hAnsi="Times New Roman" w:cs="Times New Roman"/>
                <w:color w:val="000000"/>
                <w:sz w:val="28"/>
                <w:szCs w:val="28"/>
              </w:rPr>
            </w:pPr>
            <w:r w:rsidRPr="00DC42F1">
              <w:rPr>
                <w:rFonts w:ascii="Times New Roman" w:eastAsia="Calibri" w:hAnsi="Times New Roman" w:cs="Times New Roman"/>
                <w:color w:val="000000"/>
                <w:sz w:val="28"/>
                <w:szCs w:val="28"/>
              </w:rPr>
              <w:t xml:space="preserve">На одном слайде рекомендуется использовать не более </w:t>
            </w:r>
            <w:proofErr w:type="spellStart"/>
            <w:r w:rsidRPr="00DC42F1">
              <w:rPr>
                <w:rFonts w:ascii="Times New Roman" w:eastAsia="Calibri" w:hAnsi="Times New Roman" w:cs="Times New Roman"/>
                <w:color w:val="000000"/>
                <w:sz w:val="28"/>
                <w:szCs w:val="28"/>
              </w:rPr>
              <w:t>трехцветов</w:t>
            </w:r>
            <w:proofErr w:type="spellEnd"/>
            <w:r w:rsidRPr="00DC42F1">
              <w:rPr>
                <w:rFonts w:ascii="Times New Roman" w:eastAsia="Calibri" w:hAnsi="Times New Roman" w:cs="Times New Roman"/>
                <w:color w:val="000000"/>
                <w:sz w:val="28"/>
                <w:szCs w:val="28"/>
              </w:rPr>
              <w:t>: один для фона, один для заголовка, один для текста.</w:t>
            </w:r>
          </w:p>
          <w:p w:rsidR="00C9220A" w:rsidRPr="00DC42F1" w:rsidRDefault="00C9220A" w:rsidP="00E01AFD">
            <w:pPr>
              <w:tabs>
                <w:tab w:val="num" w:pos="360"/>
              </w:tabs>
              <w:spacing w:after="0"/>
              <w:ind w:firstLine="33"/>
              <w:rPr>
                <w:rFonts w:ascii="Times New Roman" w:eastAsia="Calibri" w:hAnsi="Times New Roman" w:cs="Times New Roman"/>
                <w:color w:val="000000"/>
                <w:sz w:val="28"/>
                <w:szCs w:val="28"/>
              </w:rPr>
            </w:pPr>
            <w:r w:rsidRPr="00DC42F1">
              <w:rPr>
                <w:rFonts w:ascii="Times New Roman" w:eastAsia="Calibri" w:hAnsi="Times New Roman" w:cs="Times New Roman"/>
                <w:color w:val="000000"/>
                <w:sz w:val="28"/>
                <w:szCs w:val="28"/>
              </w:rPr>
              <w:t>Для фона и текста используйте контрастные цвета.</w:t>
            </w:r>
          </w:p>
          <w:p w:rsidR="00C9220A" w:rsidRPr="00DC42F1" w:rsidRDefault="00C9220A" w:rsidP="00E01AFD">
            <w:pPr>
              <w:tabs>
                <w:tab w:val="num" w:pos="-70"/>
              </w:tabs>
              <w:spacing w:after="0"/>
              <w:ind w:hanging="72"/>
              <w:rPr>
                <w:rFonts w:ascii="Times New Roman" w:eastAsia="Calibri" w:hAnsi="Times New Roman" w:cs="Times New Roman"/>
                <w:color w:val="000000"/>
                <w:sz w:val="28"/>
                <w:szCs w:val="28"/>
              </w:rPr>
            </w:pPr>
            <w:r w:rsidRPr="00DC42F1">
              <w:rPr>
                <w:rFonts w:ascii="Times New Roman" w:eastAsia="Calibri" w:hAnsi="Times New Roman" w:cs="Times New Roman"/>
                <w:color w:val="000000"/>
                <w:sz w:val="28"/>
                <w:szCs w:val="28"/>
              </w:rPr>
              <w:t>Обратите внимание на цвет гиперссылок (до и после использования).</w:t>
            </w:r>
          </w:p>
          <w:p w:rsidR="00C9220A" w:rsidRPr="00DC42F1" w:rsidRDefault="00C9220A" w:rsidP="00E01AFD">
            <w:pPr>
              <w:spacing w:after="0"/>
              <w:rPr>
                <w:rFonts w:ascii="Times New Roman" w:eastAsia="Calibri" w:hAnsi="Times New Roman" w:cs="Times New Roman"/>
                <w:color w:val="000000"/>
                <w:sz w:val="28"/>
                <w:szCs w:val="28"/>
              </w:rPr>
            </w:pPr>
            <w:r w:rsidRPr="00DC42F1">
              <w:rPr>
                <w:rFonts w:ascii="Times New Roman" w:eastAsia="Calibri" w:hAnsi="Times New Roman" w:cs="Times New Roman"/>
                <w:color w:val="000000"/>
                <w:sz w:val="28"/>
                <w:szCs w:val="28"/>
              </w:rPr>
              <w:t>Таблица сочетаемости цветов в приложении.</w:t>
            </w:r>
          </w:p>
        </w:tc>
      </w:tr>
      <w:tr w:rsidR="00C9220A" w:rsidRPr="00DC42F1" w:rsidTr="00195109">
        <w:trPr>
          <w:trHeight w:val="360"/>
          <w:jc w:val="center"/>
        </w:trPr>
        <w:tc>
          <w:tcPr>
            <w:tcW w:w="2405" w:type="dxa"/>
            <w:tcBorders>
              <w:top w:val="single" w:sz="4" w:space="0" w:color="auto"/>
              <w:left w:val="single" w:sz="4" w:space="0" w:color="auto"/>
              <w:bottom w:val="single" w:sz="4" w:space="0" w:color="auto"/>
              <w:right w:val="single" w:sz="4" w:space="0" w:color="auto"/>
            </w:tcBorders>
            <w:vAlign w:val="center"/>
            <w:hideMark/>
          </w:tcPr>
          <w:p w:rsidR="00C9220A" w:rsidRPr="00DC42F1" w:rsidRDefault="00C9220A" w:rsidP="00E01AFD">
            <w:pPr>
              <w:widowControl w:val="0"/>
              <w:spacing w:after="0"/>
              <w:rPr>
                <w:rFonts w:ascii="Times New Roman" w:eastAsia="Calibri" w:hAnsi="Times New Roman" w:cs="Times New Roman"/>
                <w:color w:val="000000"/>
                <w:sz w:val="28"/>
                <w:szCs w:val="28"/>
              </w:rPr>
            </w:pPr>
            <w:r w:rsidRPr="00DC42F1">
              <w:rPr>
                <w:rFonts w:ascii="Times New Roman" w:eastAsia="Calibri" w:hAnsi="Times New Roman" w:cs="Times New Roman"/>
                <w:b/>
                <w:color w:val="000000"/>
                <w:sz w:val="28"/>
                <w:szCs w:val="28"/>
              </w:rPr>
              <w:t>Анимационные эффекты</w:t>
            </w:r>
          </w:p>
        </w:tc>
        <w:tc>
          <w:tcPr>
            <w:tcW w:w="7088" w:type="dxa"/>
            <w:tcBorders>
              <w:top w:val="single" w:sz="4" w:space="0" w:color="auto"/>
              <w:left w:val="single" w:sz="4" w:space="0" w:color="auto"/>
              <w:bottom w:val="single" w:sz="4" w:space="0" w:color="auto"/>
              <w:right w:val="single" w:sz="4" w:space="0" w:color="auto"/>
            </w:tcBorders>
            <w:hideMark/>
          </w:tcPr>
          <w:p w:rsidR="00C9220A" w:rsidRPr="00DC42F1" w:rsidRDefault="00C9220A" w:rsidP="00E01AFD">
            <w:pPr>
              <w:widowControl w:val="0"/>
              <w:tabs>
                <w:tab w:val="num" w:pos="0"/>
              </w:tabs>
              <w:spacing w:after="0"/>
              <w:ind w:firstLine="70"/>
              <w:rPr>
                <w:rFonts w:ascii="Times New Roman" w:eastAsia="Calibri" w:hAnsi="Times New Roman" w:cs="Times New Roman"/>
                <w:color w:val="000000"/>
                <w:sz w:val="28"/>
                <w:szCs w:val="28"/>
              </w:rPr>
            </w:pPr>
            <w:r w:rsidRPr="00DC42F1">
              <w:rPr>
                <w:rFonts w:ascii="Times New Roman" w:eastAsia="Calibri" w:hAnsi="Times New Roman" w:cs="Times New Roman"/>
                <w:color w:val="000000"/>
                <w:sz w:val="28"/>
                <w:szCs w:val="28"/>
              </w:rPr>
              <w:t>Используйте возможности компьютерной анимации для представления информации на слайде.</w:t>
            </w:r>
          </w:p>
          <w:p w:rsidR="00C9220A" w:rsidRPr="00DC42F1" w:rsidRDefault="00C9220A" w:rsidP="00E01AFD">
            <w:pPr>
              <w:widowControl w:val="0"/>
              <w:spacing w:after="0"/>
              <w:ind w:hanging="18"/>
              <w:rPr>
                <w:rFonts w:ascii="Times New Roman" w:eastAsia="Calibri" w:hAnsi="Times New Roman" w:cs="Times New Roman"/>
                <w:color w:val="000000"/>
                <w:sz w:val="28"/>
                <w:szCs w:val="28"/>
              </w:rPr>
            </w:pPr>
            <w:r w:rsidRPr="00DC42F1">
              <w:rPr>
                <w:rFonts w:ascii="Times New Roman" w:eastAsia="Calibri" w:hAnsi="Times New Roman" w:cs="Times New Roman"/>
                <w:color w:val="000000"/>
                <w:sz w:val="28"/>
                <w:szCs w:val="28"/>
              </w:rPr>
              <w:t>Не стоит злоупотреблять различными анимационными эффектами, они не должны отвлекать внимание от содержания информации на слайде.</w:t>
            </w:r>
          </w:p>
        </w:tc>
      </w:tr>
    </w:tbl>
    <w:p w:rsidR="00C9220A" w:rsidRPr="00DC42F1" w:rsidRDefault="00C9220A" w:rsidP="00E01A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Calibri" w:hAnsi="Times New Roman" w:cs="Times New Roman"/>
          <w:b/>
          <w:color w:val="000000"/>
          <w:sz w:val="28"/>
          <w:szCs w:val="28"/>
        </w:rPr>
      </w:pPr>
    </w:p>
    <w:p w:rsidR="00C9220A" w:rsidRPr="00DC42F1" w:rsidRDefault="00C9220A" w:rsidP="00E01A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Calibri" w:hAnsi="Times New Roman" w:cs="Times New Roman"/>
          <w:b/>
          <w:color w:val="000000"/>
          <w:sz w:val="28"/>
          <w:szCs w:val="28"/>
        </w:rPr>
      </w:pPr>
      <w:r w:rsidRPr="00DC42F1">
        <w:rPr>
          <w:rFonts w:ascii="Times New Roman" w:eastAsia="Calibri" w:hAnsi="Times New Roman" w:cs="Times New Roman"/>
          <w:b/>
          <w:color w:val="000000"/>
          <w:sz w:val="28"/>
          <w:szCs w:val="28"/>
        </w:rPr>
        <w:t>Представление информации:</w:t>
      </w:r>
    </w:p>
    <w:tbl>
      <w:tblPr>
        <w:tblW w:w="94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7088"/>
      </w:tblGrid>
      <w:tr w:rsidR="00C9220A" w:rsidRPr="00DC42F1" w:rsidTr="00195109">
        <w:trPr>
          <w:trHeight w:val="720"/>
          <w:jc w:val="center"/>
        </w:trPr>
        <w:tc>
          <w:tcPr>
            <w:tcW w:w="2405" w:type="dxa"/>
            <w:tcBorders>
              <w:top w:val="single" w:sz="4" w:space="0" w:color="auto"/>
              <w:left w:val="single" w:sz="4" w:space="0" w:color="auto"/>
              <w:bottom w:val="single" w:sz="4" w:space="0" w:color="auto"/>
              <w:right w:val="single" w:sz="4" w:space="0" w:color="auto"/>
            </w:tcBorders>
            <w:hideMark/>
          </w:tcPr>
          <w:p w:rsidR="00C9220A" w:rsidRPr="00DC42F1" w:rsidRDefault="00C9220A" w:rsidP="00E01AFD">
            <w:pPr>
              <w:spacing w:after="0"/>
              <w:rPr>
                <w:rFonts w:ascii="Times New Roman" w:eastAsia="Calibri" w:hAnsi="Times New Roman" w:cs="Times New Roman"/>
                <w:color w:val="000000"/>
                <w:sz w:val="28"/>
                <w:szCs w:val="28"/>
              </w:rPr>
            </w:pPr>
            <w:r w:rsidRPr="00DC42F1">
              <w:rPr>
                <w:rFonts w:ascii="Times New Roman" w:eastAsia="Calibri" w:hAnsi="Times New Roman" w:cs="Times New Roman"/>
                <w:b/>
                <w:color w:val="000000"/>
                <w:sz w:val="28"/>
                <w:szCs w:val="28"/>
              </w:rPr>
              <w:t>Содержание информации</w:t>
            </w:r>
          </w:p>
        </w:tc>
        <w:tc>
          <w:tcPr>
            <w:tcW w:w="7088" w:type="dxa"/>
            <w:tcBorders>
              <w:top w:val="single" w:sz="4" w:space="0" w:color="auto"/>
              <w:left w:val="single" w:sz="4" w:space="0" w:color="auto"/>
              <w:bottom w:val="single" w:sz="4" w:space="0" w:color="auto"/>
              <w:right w:val="single" w:sz="4" w:space="0" w:color="auto"/>
            </w:tcBorders>
            <w:hideMark/>
          </w:tcPr>
          <w:p w:rsidR="00C9220A" w:rsidRPr="00DC42F1" w:rsidRDefault="00C9220A" w:rsidP="00E01AFD">
            <w:pPr>
              <w:pageBreakBefore/>
              <w:tabs>
                <w:tab w:val="num" w:pos="360"/>
              </w:tabs>
              <w:spacing w:after="0"/>
              <w:ind w:firstLine="86"/>
              <w:rPr>
                <w:rFonts w:ascii="Times New Roman" w:eastAsia="Calibri" w:hAnsi="Times New Roman" w:cs="Times New Roman"/>
                <w:color w:val="000000"/>
                <w:sz w:val="28"/>
                <w:szCs w:val="28"/>
              </w:rPr>
            </w:pPr>
            <w:r w:rsidRPr="00DC42F1">
              <w:rPr>
                <w:rFonts w:ascii="Times New Roman" w:eastAsia="Calibri" w:hAnsi="Times New Roman" w:cs="Times New Roman"/>
                <w:color w:val="000000"/>
                <w:sz w:val="28"/>
                <w:szCs w:val="28"/>
              </w:rPr>
              <w:t>Используйте короткие слова и предложения.</w:t>
            </w:r>
          </w:p>
          <w:p w:rsidR="00C9220A" w:rsidRPr="00DC42F1" w:rsidRDefault="00C9220A" w:rsidP="00E01AFD">
            <w:pPr>
              <w:pageBreakBefore/>
              <w:tabs>
                <w:tab w:val="num" w:pos="360"/>
              </w:tabs>
              <w:spacing w:after="0"/>
              <w:ind w:firstLine="86"/>
              <w:rPr>
                <w:rFonts w:ascii="Times New Roman" w:eastAsia="Calibri" w:hAnsi="Times New Roman" w:cs="Times New Roman"/>
                <w:color w:val="000000"/>
                <w:sz w:val="28"/>
                <w:szCs w:val="28"/>
              </w:rPr>
            </w:pPr>
            <w:r w:rsidRPr="00DC42F1">
              <w:rPr>
                <w:rFonts w:ascii="Times New Roman" w:eastAsia="Calibri" w:hAnsi="Times New Roman" w:cs="Times New Roman"/>
                <w:color w:val="000000"/>
                <w:sz w:val="28"/>
                <w:szCs w:val="28"/>
              </w:rPr>
              <w:t>Минимизируйте количество предлогов, наречий, прилагательных.</w:t>
            </w:r>
          </w:p>
          <w:p w:rsidR="00C9220A" w:rsidRPr="00DC42F1" w:rsidRDefault="00C9220A" w:rsidP="00E01AFD">
            <w:pPr>
              <w:pageBreakBefore/>
              <w:tabs>
                <w:tab w:val="num" w:pos="360"/>
              </w:tabs>
              <w:spacing w:after="0"/>
              <w:ind w:firstLine="86"/>
              <w:rPr>
                <w:rFonts w:ascii="Times New Roman" w:eastAsia="Calibri" w:hAnsi="Times New Roman" w:cs="Times New Roman"/>
                <w:color w:val="000000"/>
                <w:sz w:val="28"/>
                <w:szCs w:val="28"/>
              </w:rPr>
            </w:pPr>
            <w:r w:rsidRPr="00DC42F1">
              <w:rPr>
                <w:rFonts w:ascii="Times New Roman" w:eastAsia="Calibri" w:hAnsi="Times New Roman" w:cs="Times New Roman"/>
                <w:color w:val="000000"/>
                <w:sz w:val="28"/>
                <w:szCs w:val="28"/>
              </w:rPr>
              <w:t>Заголовки должны привлекать внимание аудитории.</w:t>
            </w:r>
          </w:p>
        </w:tc>
      </w:tr>
      <w:tr w:rsidR="00C9220A" w:rsidRPr="00DC42F1" w:rsidTr="00195109">
        <w:trPr>
          <w:trHeight w:val="720"/>
          <w:jc w:val="center"/>
        </w:trPr>
        <w:tc>
          <w:tcPr>
            <w:tcW w:w="2405" w:type="dxa"/>
            <w:tcBorders>
              <w:top w:val="single" w:sz="4" w:space="0" w:color="auto"/>
              <w:left w:val="single" w:sz="4" w:space="0" w:color="auto"/>
              <w:bottom w:val="single" w:sz="4" w:space="0" w:color="auto"/>
              <w:right w:val="single" w:sz="4" w:space="0" w:color="auto"/>
            </w:tcBorders>
            <w:hideMark/>
          </w:tcPr>
          <w:p w:rsidR="00C9220A" w:rsidRPr="00DC42F1" w:rsidRDefault="00C9220A" w:rsidP="00E01AFD">
            <w:pPr>
              <w:spacing w:after="0"/>
              <w:rPr>
                <w:rFonts w:ascii="Times New Roman" w:eastAsia="Calibri" w:hAnsi="Times New Roman" w:cs="Times New Roman"/>
                <w:color w:val="000000"/>
                <w:sz w:val="28"/>
                <w:szCs w:val="28"/>
              </w:rPr>
            </w:pPr>
            <w:r w:rsidRPr="00DC42F1">
              <w:rPr>
                <w:rFonts w:ascii="Times New Roman" w:eastAsia="Calibri" w:hAnsi="Times New Roman" w:cs="Times New Roman"/>
                <w:b/>
                <w:color w:val="000000"/>
                <w:sz w:val="28"/>
                <w:szCs w:val="28"/>
              </w:rPr>
              <w:t>Расположение информации на странице</w:t>
            </w:r>
          </w:p>
        </w:tc>
        <w:tc>
          <w:tcPr>
            <w:tcW w:w="7088" w:type="dxa"/>
            <w:tcBorders>
              <w:top w:val="single" w:sz="4" w:space="0" w:color="auto"/>
              <w:left w:val="single" w:sz="4" w:space="0" w:color="auto"/>
              <w:bottom w:val="single" w:sz="4" w:space="0" w:color="auto"/>
              <w:right w:val="single" w:sz="4" w:space="0" w:color="auto"/>
            </w:tcBorders>
            <w:hideMark/>
          </w:tcPr>
          <w:p w:rsidR="00C9220A" w:rsidRPr="00DC42F1" w:rsidRDefault="00C9220A" w:rsidP="00E01AFD">
            <w:pPr>
              <w:pageBreakBefore/>
              <w:tabs>
                <w:tab w:val="num" w:pos="360"/>
              </w:tabs>
              <w:spacing w:after="0"/>
              <w:ind w:firstLine="33"/>
              <w:rPr>
                <w:rFonts w:ascii="Times New Roman" w:eastAsia="Calibri" w:hAnsi="Times New Roman" w:cs="Times New Roman"/>
                <w:color w:val="000000"/>
                <w:sz w:val="28"/>
                <w:szCs w:val="28"/>
              </w:rPr>
            </w:pPr>
            <w:r w:rsidRPr="00DC42F1">
              <w:rPr>
                <w:rFonts w:ascii="Times New Roman" w:eastAsia="Calibri" w:hAnsi="Times New Roman" w:cs="Times New Roman"/>
                <w:color w:val="000000"/>
                <w:sz w:val="28"/>
                <w:szCs w:val="28"/>
              </w:rPr>
              <w:t>Предпочтительно горизонтальное расположение информации.</w:t>
            </w:r>
          </w:p>
          <w:p w:rsidR="00C9220A" w:rsidRPr="00DC42F1" w:rsidRDefault="00C9220A" w:rsidP="00E01AFD">
            <w:pPr>
              <w:pageBreakBefore/>
              <w:tabs>
                <w:tab w:val="num" w:pos="360"/>
              </w:tabs>
              <w:spacing w:after="0"/>
              <w:ind w:firstLine="33"/>
              <w:rPr>
                <w:rFonts w:ascii="Times New Roman" w:eastAsia="Calibri" w:hAnsi="Times New Roman" w:cs="Times New Roman"/>
                <w:color w:val="000000"/>
                <w:sz w:val="28"/>
                <w:szCs w:val="28"/>
              </w:rPr>
            </w:pPr>
            <w:r w:rsidRPr="00DC42F1">
              <w:rPr>
                <w:rFonts w:ascii="Times New Roman" w:eastAsia="Calibri" w:hAnsi="Times New Roman" w:cs="Times New Roman"/>
                <w:color w:val="000000"/>
                <w:sz w:val="28"/>
                <w:szCs w:val="28"/>
              </w:rPr>
              <w:t>Наиболее важная информация должна располагаться в центре экрана.</w:t>
            </w:r>
          </w:p>
          <w:p w:rsidR="00C9220A" w:rsidRPr="00DC42F1" w:rsidRDefault="00C9220A" w:rsidP="00E01AFD">
            <w:pPr>
              <w:pageBreakBefore/>
              <w:tabs>
                <w:tab w:val="num" w:pos="33"/>
              </w:tabs>
              <w:spacing w:after="0"/>
              <w:ind w:firstLine="33"/>
              <w:rPr>
                <w:rFonts w:ascii="Times New Roman" w:eastAsia="Calibri" w:hAnsi="Times New Roman" w:cs="Times New Roman"/>
                <w:color w:val="000000"/>
                <w:sz w:val="28"/>
                <w:szCs w:val="28"/>
              </w:rPr>
            </w:pPr>
            <w:r w:rsidRPr="00DC42F1">
              <w:rPr>
                <w:rFonts w:ascii="Times New Roman" w:eastAsia="Calibri" w:hAnsi="Times New Roman" w:cs="Times New Roman"/>
                <w:color w:val="000000"/>
                <w:sz w:val="28"/>
                <w:szCs w:val="28"/>
              </w:rPr>
              <w:t>Если на слайде располагается картинка, надпись должна располагаться под ней.</w:t>
            </w:r>
          </w:p>
        </w:tc>
      </w:tr>
      <w:tr w:rsidR="00C9220A" w:rsidRPr="00DC42F1" w:rsidTr="00195109">
        <w:trPr>
          <w:trHeight w:val="720"/>
          <w:jc w:val="center"/>
        </w:trPr>
        <w:tc>
          <w:tcPr>
            <w:tcW w:w="2405" w:type="dxa"/>
            <w:tcBorders>
              <w:top w:val="single" w:sz="4" w:space="0" w:color="auto"/>
              <w:left w:val="single" w:sz="4" w:space="0" w:color="auto"/>
              <w:bottom w:val="single" w:sz="4" w:space="0" w:color="auto"/>
              <w:right w:val="single" w:sz="4" w:space="0" w:color="auto"/>
            </w:tcBorders>
            <w:hideMark/>
          </w:tcPr>
          <w:p w:rsidR="00C9220A" w:rsidRPr="00DC42F1" w:rsidRDefault="00C9220A" w:rsidP="00E01AFD">
            <w:pPr>
              <w:spacing w:after="0"/>
              <w:rPr>
                <w:rFonts w:ascii="Times New Roman" w:eastAsia="Calibri" w:hAnsi="Times New Roman" w:cs="Times New Roman"/>
                <w:color w:val="000000"/>
                <w:sz w:val="28"/>
                <w:szCs w:val="28"/>
              </w:rPr>
            </w:pPr>
            <w:r w:rsidRPr="00DC42F1">
              <w:rPr>
                <w:rFonts w:ascii="Times New Roman" w:eastAsia="Calibri" w:hAnsi="Times New Roman" w:cs="Times New Roman"/>
                <w:b/>
                <w:color w:val="000000"/>
                <w:sz w:val="28"/>
                <w:szCs w:val="28"/>
              </w:rPr>
              <w:lastRenderedPageBreak/>
              <w:t>Шрифты</w:t>
            </w:r>
          </w:p>
        </w:tc>
        <w:tc>
          <w:tcPr>
            <w:tcW w:w="7088" w:type="dxa"/>
            <w:tcBorders>
              <w:top w:val="single" w:sz="4" w:space="0" w:color="auto"/>
              <w:left w:val="single" w:sz="4" w:space="0" w:color="auto"/>
              <w:bottom w:val="single" w:sz="4" w:space="0" w:color="auto"/>
              <w:right w:val="single" w:sz="4" w:space="0" w:color="auto"/>
            </w:tcBorders>
            <w:hideMark/>
          </w:tcPr>
          <w:p w:rsidR="00C9220A" w:rsidRPr="00DC42F1" w:rsidRDefault="00C9220A" w:rsidP="00E01AFD">
            <w:pPr>
              <w:pageBreakBefore/>
              <w:tabs>
                <w:tab w:val="num" w:pos="360"/>
              </w:tabs>
              <w:spacing w:after="0"/>
              <w:rPr>
                <w:rFonts w:ascii="Times New Roman" w:eastAsia="Calibri" w:hAnsi="Times New Roman" w:cs="Times New Roman"/>
                <w:color w:val="000000"/>
                <w:sz w:val="28"/>
                <w:szCs w:val="28"/>
              </w:rPr>
            </w:pPr>
            <w:r w:rsidRPr="00DC42F1">
              <w:rPr>
                <w:rFonts w:ascii="Times New Roman" w:eastAsia="Calibri" w:hAnsi="Times New Roman" w:cs="Times New Roman"/>
                <w:color w:val="000000"/>
                <w:sz w:val="28"/>
                <w:szCs w:val="28"/>
              </w:rPr>
              <w:t>Для заголовков – не менее 24.</w:t>
            </w:r>
          </w:p>
          <w:p w:rsidR="00C9220A" w:rsidRPr="00DC42F1" w:rsidRDefault="00C9220A" w:rsidP="00E01AFD">
            <w:pPr>
              <w:pageBreakBefore/>
              <w:tabs>
                <w:tab w:val="num" w:pos="360"/>
              </w:tabs>
              <w:spacing w:after="0"/>
              <w:rPr>
                <w:rFonts w:ascii="Times New Roman" w:eastAsia="Calibri" w:hAnsi="Times New Roman" w:cs="Times New Roman"/>
                <w:color w:val="000000"/>
                <w:sz w:val="28"/>
                <w:szCs w:val="28"/>
              </w:rPr>
            </w:pPr>
            <w:r w:rsidRPr="00DC42F1">
              <w:rPr>
                <w:rFonts w:ascii="Times New Roman" w:eastAsia="Calibri" w:hAnsi="Times New Roman" w:cs="Times New Roman"/>
                <w:color w:val="000000"/>
                <w:sz w:val="28"/>
                <w:szCs w:val="28"/>
              </w:rPr>
              <w:t>Для информации не менее 18.</w:t>
            </w:r>
          </w:p>
          <w:p w:rsidR="00C9220A" w:rsidRPr="00DC42F1" w:rsidRDefault="00C9220A" w:rsidP="00E01AFD">
            <w:pPr>
              <w:pageBreakBefore/>
              <w:tabs>
                <w:tab w:val="num" w:pos="360"/>
              </w:tabs>
              <w:spacing w:after="0"/>
              <w:rPr>
                <w:rFonts w:ascii="Times New Roman" w:eastAsia="Calibri" w:hAnsi="Times New Roman" w:cs="Times New Roman"/>
                <w:color w:val="000000"/>
                <w:sz w:val="28"/>
                <w:szCs w:val="28"/>
              </w:rPr>
            </w:pPr>
            <w:r w:rsidRPr="00DC42F1">
              <w:rPr>
                <w:rFonts w:ascii="Times New Roman" w:eastAsia="Calibri" w:hAnsi="Times New Roman" w:cs="Times New Roman"/>
                <w:color w:val="000000"/>
                <w:sz w:val="28"/>
                <w:szCs w:val="28"/>
              </w:rPr>
              <w:t>Шрифты без засечек легче читать с большого расстояния.</w:t>
            </w:r>
          </w:p>
          <w:p w:rsidR="00C9220A" w:rsidRPr="00DC42F1" w:rsidRDefault="00C9220A" w:rsidP="00E01AFD">
            <w:pPr>
              <w:pageBreakBefore/>
              <w:tabs>
                <w:tab w:val="num" w:pos="360"/>
              </w:tabs>
              <w:spacing w:after="0"/>
              <w:rPr>
                <w:rFonts w:ascii="Times New Roman" w:eastAsia="Calibri" w:hAnsi="Times New Roman" w:cs="Times New Roman"/>
                <w:color w:val="000000"/>
                <w:sz w:val="28"/>
                <w:szCs w:val="28"/>
              </w:rPr>
            </w:pPr>
            <w:r w:rsidRPr="00DC42F1">
              <w:rPr>
                <w:rFonts w:ascii="Times New Roman" w:eastAsia="Calibri" w:hAnsi="Times New Roman" w:cs="Times New Roman"/>
                <w:color w:val="000000"/>
                <w:sz w:val="28"/>
                <w:szCs w:val="28"/>
              </w:rPr>
              <w:t>Нельзя смешивать разные типы шрифтов в одной презентации.</w:t>
            </w:r>
          </w:p>
          <w:p w:rsidR="00C9220A" w:rsidRPr="00DC42F1" w:rsidRDefault="00C9220A" w:rsidP="00E01AFD">
            <w:pPr>
              <w:pageBreakBefore/>
              <w:tabs>
                <w:tab w:val="num" w:pos="360"/>
              </w:tabs>
              <w:spacing w:after="0"/>
              <w:rPr>
                <w:rFonts w:ascii="Times New Roman" w:eastAsia="Calibri" w:hAnsi="Times New Roman" w:cs="Times New Roman"/>
                <w:color w:val="000000"/>
                <w:sz w:val="28"/>
                <w:szCs w:val="28"/>
              </w:rPr>
            </w:pPr>
            <w:r w:rsidRPr="00DC42F1">
              <w:rPr>
                <w:rFonts w:ascii="Times New Roman" w:eastAsia="Calibri" w:hAnsi="Times New Roman" w:cs="Times New Roman"/>
                <w:color w:val="000000"/>
                <w:sz w:val="28"/>
                <w:szCs w:val="28"/>
              </w:rPr>
              <w:t>Для выделения информации следует использовать жирный шрифт, курсив или подчеркивание.</w:t>
            </w:r>
          </w:p>
          <w:p w:rsidR="00C9220A" w:rsidRPr="00DC42F1" w:rsidRDefault="00C9220A" w:rsidP="00E01AFD">
            <w:pPr>
              <w:pageBreakBefore/>
              <w:tabs>
                <w:tab w:val="num" w:pos="360"/>
              </w:tabs>
              <w:spacing w:after="0"/>
              <w:rPr>
                <w:rFonts w:ascii="Times New Roman" w:eastAsia="Calibri" w:hAnsi="Times New Roman" w:cs="Times New Roman"/>
                <w:color w:val="000000"/>
                <w:sz w:val="28"/>
                <w:szCs w:val="28"/>
              </w:rPr>
            </w:pPr>
            <w:r w:rsidRPr="00DC42F1">
              <w:rPr>
                <w:rFonts w:ascii="Times New Roman" w:eastAsia="Calibri" w:hAnsi="Times New Roman" w:cs="Times New Roman"/>
                <w:color w:val="000000"/>
                <w:sz w:val="28"/>
                <w:szCs w:val="28"/>
              </w:rPr>
              <w:t>Нельзя злоупотреблять прописными буквами (они читаются хуже строчных).</w:t>
            </w:r>
          </w:p>
        </w:tc>
      </w:tr>
      <w:tr w:rsidR="00C9220A" w:rsidRPr="00DC42F1" w:rsidTr="00195109">
        <w:trPr>
          <w:trHeight w:val="720"/>
          <w:jc w:val="center"/>
        </w:trPr>
        <w:tc>
          <w:tcPr>
            <w:tcW w:w="2405" w:type="dxa"/>
            <w:tcBorders>
              <w:top w:val="single" w:sz="4" w:space="0" w:color="auto"/>
              <w:left w:val="single" w:sz="4" w:space="0" w:color="auto"/>
              <w:bottom w:val="single" w:sz="4" w:space="0" w:color="auto"/>
              <w:right w:val="single" w:sz="4" w:space="0" w:color="auto"/>
            </w:tcBorders>
            <w:hideMark/>
          </w:tcPr>
          <w:p w:rsidR="00C9220A" w:rsidRPr="00DC42F1" w:rsidRDefault="00C9220A" w:rsidP="00E01AFD">
            <w:pPr>
              <w:spacing w:after="0"/>
              <w:rPr>
                <w:rFonts w:ascii="Times New Roman" w:eastAsia="Calibri" w:hAnsi="Times New Roman" w:cs="Times New Roman"/>
                <w:color w:val="000000"/>
                <w:sz w:val="28"/>
                <w:szCs w:val="28"/>
              </w:rPr>
            </w:pPr>
            <w:r w:rsidRPr="00DC42F1">
              <w:rPr>
                <w:rFonts w:ascii="Times New Roman" w:eastAsia="Calibri" w:hAnsi="Times New Roman" w:cs="Times New Roman"/>
                <w:b/>
                <w:color w:val="000000"/>
                <w:sz w:val="28"/>
                <w:szCs w:val="28"/>
              </w:rPr>
              <w:t>Способы выделения информации</w:t>
            </w:r>
          </w:p>
        </w:tc>
        <w:tc>
          <w:tcPr>
            <w:tcW w:w="7088" w:type="dxa"/>
            <w:tcBorders>
              <w:top w:val="single" w:sz="4" w:space="0" w:color="auto"/>
              <w:left w:val="single" w:sz="4" w:space="0" w:color="auto"/>
              <w:bottom w:val="single" w:sz="4" w:space="0" w:color="auto"/>
              <w:right w:val="single" w:sz="4" w:space="0" w:color="auto"/>
            </w:tcBorders>
            <w:hideMark/>
          </w:tcPr>
          <w:p w:rsidR="00C9220A" w:rsidRPr="00DC42F1" w:rsidRDefault="00C9220A" w:rsidP="00E01AFD">
            <w:pPr>
              <w:pageBreakBefore/>
              <w:tabs>
                <w:tab w:val="num" w:pos="360"/>
              </w:tabs>
              <w:spacing w:after="0"/>
              <w:rPr>
                <w:rFonts w:ascii="Times New Roman" w:eastAsia="Calibri" w:hAnsi="Times New Roman" w:cs="Times New Roman"/>
                <w:color w:val="000000"/>
                <w:sz w:val="28"/>
                <w:szCs w:val="28"/>
              </w:rPr>
            </w:pPr>
            <w:r w:rsidRPr="00DC42F1">
              <w:rPr>
                <w:rFonts w:ascii="Times New Roman" w:eastAsia="Calibri" w:hAnsi="Times New Roman" w:cs="Times New Roman"/>
                <w:color w:val="000000"/>
                <w:sz w:val="28"/>
                <w:szCs w:val="28"/>
              </w:rPr>
              <w:t>Следует использовать:</w:t>
            </w:r>
          </w:p>
          <w:p w:rsidR="00C9220A" w:rsidRPr="00DC42F1" w:rsidRDefault="00C9220A" w:rsidP="00E01AFD">
            <w:pPr>
              <w:pageBreakBefore/>
              <w:numPr>
                <w:ilvl w:val="0"/>
                <w:numId w:val="5"/>
              </w:numPr>
              <w:spacing w:after="0" w:line="240" w:lineRule="auto"/>
              <w:ind w:left="0"/>
              <w:contextualSpacing/>
              <w:rPr>
                <w:rFonts w:ascii="Times New Roman" w:eastAsia="Calibri" w:hAnsi="Times New Roman" w:cs="Times New Roman"/>
                <w:color w:val="000000"/>
                <w:sz w:val="28"/>
                <w:szCs w:val="28"/>
              </w:rPr>
            </w:pPr>
            <w:r w:rsidRPr="00DC42F1">
              <w:rPr>
                <w:rFonts w:ascii="Times New Roman" w:eastAsia="Calibri" w:hAnsi="Times New Roman" w:cs="Times New Roman"/>
                <w:color w:val="000000"/>
                <w:sz w:val="28"/>
                <w:szCs w:val="28"/>
              </w:rPr>
              <w:t>рамки; границы, заливку;</w:t>
            </w:r>
          </w:p>
          <w:p w:rsidR="00C9220A" w:rsidRPr="00DC42F1" w:rsidRDefault="00C9220A" w:rsidP="00E01AFD">
            <w:pPr>
              <w:pageBreakBefore/>
              <w:numPr>
                <w:ilvl w:val="0"/>
                <w:numId w:val="5"/>
              </w:numPr>
              <w:spacing w:after="0" w:line="240" w:lineRule="auto"/>
              <w:ind w:left="0"/>
              <w:contextualSpacing/>
              <w:rPr>
                <w:rFonts w:ascii="Times New Roman" w:eastAsia="Calibri" w:hAnsi="Times New Roman" w:cs="Times New Roman"/>
                <w:color w:val="000000"/>
                <w:sz w:val="28"/>
                <w:szCs w:val="28"/>
              </w:rPr>
            </w:pPr>
            <w:r w:rsidRPr="00DC42F1">
              <w:rPr>
                <w:rFonts w:ascii="Times New Roman" w:eastAsia="Calibri" w:hAnsi="Times New Roman" w:cs="Times New Roman"/>
                <w:color w:val="000000"/>
                <w:sz w:val="28"/>
                <w:szCs w:val="28"/>
              </w:rPr>
              <w:t>штриховку, стрелки;</w:t>
            </w:r>
          </w:p>
          <w:p w:rsidR="00C9220A" w:rsidRPr="00DC42F1" w:rsidRDefault="00C9220A" w:rsidP="00E01AFD">
            <w:pPr>
              <w:pageBreakBefore/>
              <w:numPr>
                <w:ilvl w:val="0"/>
                <w:numId w:val="5"/>
              </w:numPr>
              <w:spacing w:after="0" w:line="240" w:lineRule="auto"/>
              <w:ind w:left="0"/>
              <w:contextualSpacing/>
              <w:rPr>
                <w:rFonts w:ascii="Times New Roman" w:eastAsia="Calibri" w:hAnsi="Times New Roman" w:cs="Times New Roman"/>
                <w:color w:val="000000"/>
                <w:sz w:val="28"/>
                <w:szCs w:val="28"/>
              </w:rPr>
            </w:pPr>
            <w:r w:rsidRPr="00DC42F1">
              <w:rPr>
                <w:rFonts w:ascii="Times New Roman" w:eastAsia="Calibri" w:hAnsi="Times New Roman" w:cs="Times New Roman"/>
                <w:color w:val="000000"/>
                <w:sz w:val="28"/>
                <w:szCs w:val="28"/>
              </w:rPr>
              <w:t xml:space="preserve">рисунки, диаграммы, схемы для иллюстрации наиболее важных фактов. </w:t>
            </w:r>
          </w:p>
        </w:tc>
      </w:tr>
      <w:tr w:rsidR="00C9220A" w:rsidRPr="00DC42F1" w:rsidTr="00195109">
        <w:trPr>
          <w:trHeight w:val="720"/>
          <w:jc w:val="center"/>
        </w:trPr>
        <w:tc>
          <w:tcPr>
            <w:tcW w:w="2405" w:type="dxa"/>
            <w:tcBorders>
              <w:top w:val="single" w:sz="4" w:space="0" w:color="auto"/>
              <w:left w:val="single" w:sz="4" w:space="0" w:color="auto"/>
              <w:bottom w:val="single" w:sz="4" w:space="0" w:color="auto"/>
              <w:right w:val="single" w:sz="4" w:space="0" w:color="auto"/>
            </w:tcBorders>
            <w:hideMark/>
          </w:tcPr>
          <w:p w:rsidR="00C9220A" w:rsidRPr="00DC42F1" w:rsidRDefault="00C9220A" w:rsidP="00E01AFD">
            <w:pPr>
              <w:spacing w:after="0"/>
              <w:rPr>
                <w:rFonts w:ascii="Times New Roman" w:eastAsia="Calibri" w:hAnsi="Times New Roman" w:cs="Times New Roman"/>
                <w:color w:val="000000"/>
                <w:sz w:val="28"/>
                <w:szCs w:val="28"/>
              </w:rPr>
            </w:pPr>
            <w:r w:rsidRPr="00DC42F1">
              <w:rPr>
                <w:rFonts w:ascii="Times New Roman" w:eastAsia="Calibri" w:hAnsi="Times New Roman" w:cs="Times New Roman"/>
                <w:b/>
                <w:color w:val="000000"/>
                <w:sz w:val="28"/>
                <w:szCs w:val="28"/>
              </w:rPr>
              <w:t>Объем информации</w:t>
            </w:r>
          </w:p>
        </w:tc>
        <w:tc>
          <w:tcPr>
            <w:tcW w:w="7088" w:type="dxa"/>
            <w:tcBorders>
              <w:top w:val="single" w:sz="4" w:space="0" w:color="auto"/>
              <w:left w:val="single" w:sz="4" w:space="0" w:color="auto"/>
              <w:bottom w:val="single" w:sz="4" w:space="0" w:color="auto"/>
              <w:right w:val="single" w:sz="4" w:space="0" w:color="auto"/>
            </w:tcBorders>
            <w:hideMark/>
          </w:tcPr>
          <w:p w:rsidR="00C9220A" w:rsidRPr="00DC42F1" w:rsidRDefault="00C9220A" w:rsidP="00E01AFD">
            <w:pPr>
              <w:pageBreakBefore/>
              <w:tabs>
                <w:tab w:val="num" w:pos="360"/>
              </w:tabs>
              <w:spacing w:after="0"/>
              <w:ind w:firstLine="33"/>
              <w:rPr>
                <w:rFonts w:ascii="Times New Roman" w:eastAsia="Calibri" w:hAnsi="Times New Roman" w:cs="Times New Roman"/>
                <w:color w:val="000000"/>
                <w:sz w:val="28"/>
                <w:szCs w:val="28"/>
              </w:rPr>
            </w:pPr>
            <w:r w:rsidRPr="00DC42F1">
              <w:rPr>
                <w:rFonts w:ascii="Times New Roman" w:eastAsia="Calibri" w:hAnsi="Times New Roman" w:cs="Times New Roman"/>
                <w:color w:val="000000"/>
                <w:sz w:val="28"/>
                <w:szCs w:val="28"/>
              </w:rPr>
              <w:t>Не стоит заполнять один слайд слишком большим объемом информации: люди могут единовременно запомнить не более трех фактов, выводов, определений.</w:t>
            </w:r>
          </w:p>
          <w:p w:rsidR="00C9220A" w:rsidRPr="00DC42F1" w:rsidRDefault="00C9220A" w:rsidP="00E01AFD">
            <w:pPr>
              <w:pageBreakBefore/>
              <w:tabs>
                <w:tab w:val="num" w:pos="360"/>
              </w:tabs>
              <w:spacing w:after="0"/>
              <w:ind w:firstLine="33"/>
              <w:rPr>
                <w:rFonts w:ascii="Times New Roman" w:eastAsia="Calibri" w:hAnsi="Times New Roman" w:cs="Times New Roman"/>
                <w:color w:val="000000"/>
                <w:sz w:val="28"/>
                <w:szCs w:val="28"/>
              </w:rPr>
            </w:pPr>
            <w:r w:rsidRPr="00DC42F1">
              <w:rPr>
                <w:rFonts w:ascii="Times New Roman" w:eastAsia="Calibri" w:hAnsi="Times New Roman" w:cs="Times New Roman"/>
                <w:color w:val="000000"/>
                <w:sz w:val="28"/>
                <w:szCs w:val="28"/>
              </w:rPr>
              <w:t>Наибольшая эффективность достигается тогда, когда ключевые пункты отображаются по одному на каждом отдельном слайде.</w:t>
            </w:r>
          </w:p>
        </w:tc>
      </w:tr>
      <w:tr w:rsidR="00C9220A" w:rsidRPr="00DC42F1" w:rsidTr="00195109">
        <w:trPr>
          <w:trHeight w:val="720"/>
          <w:jc w:val="center"/>
        </w:trPr>
        <w:tc>
          <w:tcPr>
            <w:tcW w:w="2405" w:type="dxa"/>
            <w:tcBorders>
              <w:top w:val="single" w:sz="4" w:space="0" w:color="auto"/>
              <w:left w:val="single" w:sz="4" w:space="0" w:color="auto"/>
              <w:bottom w:val="single" w:sz="4" w:space="0" w:color="auto"/>
              <w:right w:val="single" w:sz="4" w:space="0" w:color="auto"/>
            </w:tcBorders>
            <w:hideMark/>
          </w:tcPr>
          <w:p w:rsidR="00C9220A" w:rsidRPr="00DC42F1" w:rsidRDefault="00C9220A" w:rsidP="00E01AFD">
            <w:pPr>
              <w:spacing w:after="0"/>
              <w:rPr>
                <w:rFonts w:ascii="Times New Roman" w:eastAsia="Calibri" w:hAnsi="Times New Roman" w:cs="Times New Roman"/>
                <w:color w:val="000000"/>
                <w:sz w:val="28"/>
                <w:szCs w:val="28"/>
              </w:rPr>
            </w:pPr>
            <w:r w:rsidRPr="00DC42F1">
              <w:rPr>
                <w:rFonts w:ascii="Times New Roman" w:eastAsia="Calibri" w:hAnsi="Times New Roman" w:cs="Times New Roman"/>
                <w:b/>
                <w:color w:val="000000"/>
                <w:sz w:val="28"/>
                <w:szCs w:val="28"/>
              </w:rPr>
              <w:t>Виды слайдов</w:t>
            </w:r>
          </w:p>
        </w:tc>
        <w:tc>
          <w:tcPr>
            <w:tcW w:w="7088" w:type="dxa"/>
            <w:tcBorders>
              <w:top w:val="single" w:sz="4" w:space="0" w:color="auto"/>
              <w:left w:val="single" w:sz="4" w:space="0" w:color="auto"/>
              <w:bottom w:val="single" w:sz="4" w:space="0" w:color="auto"/>
              <w:right w:val="single" w:sz="4" w:space="0" w:color="auto"/>
            </w:tcBorders>
            <w:hideMark/>
          </w:tcPr>
          <w:p w:rsidR="00C9220A" w:rsidRPr="00DC42F1" w:rsidRDefault="00C9220A" w:rsidP="00E01AFD">
            <w:pPr>
              <w:pageBreakBefore/>
              <w:spacing w:after="0" w:line="240" w:lineRule="auto"/>
              <w:rPr>
                <w:rFonts w:ascii="Times New Roman" w:eastAsia="Calibri" w:hAnsi="Times New Roman" w:cs="Times New Roman"/>
                <w:color w:val="000000"/>
                <w:sz w:val="28"/>
                <w:szCs w:val="28"/>
              </w:rPr>
            </w:pPr>
            <w:r w:rsidRPr="00DC42F1">
              <w:rPr>
                <w:rFonts w:ascii="Times New Roman" w:eastAsia="Calibri" w:hAnsi="Times New Roman" w:cs="Times New Roman"/>
                <w:color w:val="000000"/>
                <w:sz w:val="28"/>
                <w:szCs w:val="28"/>
              </w:rPr>
              <w:t>Для обеспечения разнообразия следует использовать разные виды слайдов: с текстом; с таблицами; с диаграммами.</w:t>
            </w:r>
          </w:p>
        </w:tc>
      </w:tr>
    </w:tbl>
    <w:p w:rsidR="00C9220A" w:rsidRPr="00DC42F1" w:rsidRDefault="00C9220A" w:rsidP="00E01AFD">
      <w:pPr>
        <w:pStyle w:val="1"/>
        <w:autoSpaceDE w:val="0"/>
        <w:autoSpaceDN w:val="0"/>
        <w:adjustRightInd w:val="0"/>
        <w:spacing w:after="0" w:line="240" w:lineRule="auto"/>
        <w:ind w:left="0" w:firstLine="709"/>
        <w:rPr>
          <w:rFonts w:ascii="Times New Roman" w:hAnsi="Times New Roman"/>
          <w:sz w:val="28"/>
          <w:szCs w:val="28"/>
        </w:rPr>
      </w:pPr>
    </w:p>
    <w:p w:rsidR="00C9220A" w:rsidRPr="00DC42F1" w:rsidRDefault="00C9220A" w:rsidP="00E01AFD">
      <w:pPr>
        <w:spacing w:after="0" w:line="240" w:lineRule="auto"/>
        <w:ind w:firstLine="709"/>
        <w:rPr>
          <w:rFonts w:ascii="Times New Roman" w:hAnsi="Times New Roman" w:cs="Times New Roman"/>
          <w:sz w:val="28"/>
          <w:szCs w:val="28"/>
        </w:rPr>
      </w:pPr>
    </w:p>
    <w:p w:rsidR="00C9220A" w:rsidRPr="00DC42F1" w:rsidRDefault="00C9220A" w:rsidP="00E01AFD">
      <w:pPr>
        <w:spacing w:after="0" w:line="240" w:lineRule="auto"/>
        <w:ind w:firstLine="709"/>
        <w:rPr>
          <w:rFonts w:ascii="Times New Roman" w:hAnsi="Times New Roman" w:cs="Times New Roman"/>
          <w:sz w:val="28"/>
          <w:szCs w:val="28"/>
        </w:rPr>
      </w:pPr>
    </w:p>
    <w:p w:rsidR="00C9220A" w:rsidRPr="00DC42F1" w:rsidRDefault="00C9220A" w:rsidP="00E01AFD">
      <w:pPr>
        <w:spacing w:after="0" w:line="240" w:lineRule="auto"/>
        <w:ind w:firstLine="709"/>
        <w:rPr>
          <w:rFonts w:ascii="Times New Roman" w:hAnsi="Times New Roman" w:cs="Times New Roman"/>
          <w:sz w:val="28"/>
          <w:szCs w:val="28"/>
        </w:rPr>
      </w:pPr>
    </w:p>
    <w:p w:rsidR="00C9220A" w:rsidRPr="00DC42F1" w:rsidRDefault="00C9220A" w:rsidP="00E01AFD">
      <w:pPr>
        <w:rPr>
          <w:rFonts w:ascii="Times New Roman" w:hAnsi="Times New Roman" w:cs="Times New Roman"/>
          <w:sz w:val="28"/>
          <w:szCs w:val="28"/>
        </w:rPr>
      </w:pPr>
    </w:p>
    <w:p w:rsidR="00C9220A" w:rsidRDefault="00C9220A" w:rsidP="00E01AFD">
      <w:pPr>
        <w:rPr>
          <w:rFonts w:ascii="Times New Roman" w:hAnsi="Times New Roman" w:cs="Times New Roman"/>
          <w:sz w:val="28"/>
          <w:szCs w:val="28"/>
        </w:rPr>
      </w:pPr>
    </w:p>
    <w:p w:rsidR="00C9220A" w:rsidRDefault="00C9220A" w:rsidP="00E01AFD">
      <w:pPr>
        <w:rPr>
          <w:rFonts w:ascii="Times New Roman" w:hAnsi="Times New Roman" w:cs="Times New Roman"/>
          <w:sz w:val="28"/>
          <w:szCs w:val="28"/>
        </w:rPr>
      </w:pPr>
    </w:p>
    <w:p w:rsidR="00C9220A" w:rsidRDefault="00C9220A" w:rsidP="00E01AFD">
      <w:pPr>
        <w:rPr>
          <w:rFonts w:ascii="Times New Roman" w:hAnsi="Times New Roman" w:cs="Times New Roman"/>
          <w:sz w:val="28"/>
          <w:szCs w:val="28"/>
        </w:rPr>
      </w:pPr>
    </w:p>
    <w:sectPr w:rsidR="00C9220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604DE"/>
    <w:multiLevelType w:val="hybridMultilevel"/>
    <w:tmpl w:val="21622DF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CC64117"/>
    <w:multiLevelType w:val="hybridMultilevel"/>
    <w:tmpl w:val="A4A4C4DE"/>
    <w:lvl w:ilvl="0" w:tplc="B79667F2">
      <w:start w:val="1"/>
      <w:numFmt w:val="bullet"/>
      <w:lvlText w:val=""/>
      <w:lvlJc w:val="left"/>
      <w:pPr>
        <w:ind w:left="753" w:hanging="360"/>
      </w:pPr>
      <w:rPr>
        <w:rFonts w:ascii="Symbol" w:hAnsi="Symbol" w:hint="default"/>
      </w:rPr>
    </w:lvl>
    <w:lvl w:ilvl="1" w:tplc="04190003" w:tentative="1">
      <w:start w:val="1"/>
      <w:numFmt w:val="bullet"/>
      <w:lvlText w:val="o"/>
      <w:lvlJc w:val="left"/>
      <w:pPr>
        <w:ind w:left="1473" w:hanging="360"/>
      </w:pPr>
      <w:rPr>
        <w:rFonts w:ascii="Courier New" w:hAnsi="Courier New" w:cs="Courier New" w:hint="default"/>
      </w:rPr>
    </w:lvl>
    <w:lvl w:ilvl="2" w:tplc="04190005" w:tentative="1">
      <w:start w:val="1"/>
      <w:numFmt w:val="bullet"/>
      <w:lvlText w:val=""/>
      <w:lvlJc w:val="left"/>
      <w:pPr>
        <w:ind w:left="2193" w:hanging="360"/>
      </w:pPr>
      <w:rPr>
        <w:rFonts w:ascii="Wingdings" w:hAnsi="Wingdings" w:hint="default"/>
      </w:rPr>
    </w:lvl>
    <w:lvl w:ilvl="3" w:tplc="04190001" w:tentative="1">
      <w:start w:val="1"/>
      <w:numFmt w:val="bullet"/>
      <w:lvlText w:val=""/>
      <w:lvlJc w:val="left"/>
      <w:pPr>
        <w:ind w:left="2913" w:hanging="360"/>
      </w:pPr>
      <w:rPr>
        <w:rFonts w:ascii="Symbol" w:hAnsi="Symbol" w:hint="default"/>
      </w:rPr>
    </w:lvl>
    <w:lvl w:ilvl="4" w:tplc="04190003" w:tentative="1">
      <w:start w:val="1"/>
      <w:numFmt w:val="bullet"/>
      <w:lvlText w:val="o"/>
      <w:lvlJc w:val="left"/>
      <w:pPr>
        <w:ind w:left="3633" w:hanging="360"/>
      </w:pPr>
      <w:rPr>
        <w:rFonts w:ascii="Courier New" w:hAnsi="Courier New" w:cs="Courier New" w:hint="default"/>
      </w:rPr>
    </w:lvl>
    <w:lvl w:ilvl="5" w:tplc="04190005" w:tentative="1">
      <w:start w:val="1"/>
      <w:numFmt w:val="bullet"/>
      <w:lvlText w:val=""/>
      <w:lvlJc w:val="left"/>
      <w:pPr>
        <w:ind w:left="4353" w:hanging="360"/>
      </w:pPr>
      <w:rPr>
        <w:rFonts w:ascii="Wingdings" w:hAnsi="Wingdings" w:hint="default"/>
      </w:rPr>
    </w:lvl>
    <w:lvl w:ilvl="6" w:tplc="04190001" w:tentative="1">
      <w:start w:val="1"/>
      <w:numFmt w:val="bullet"/>
      <w:lvlText w:val=""/>
      <w:lvlJc w:val="left"/>
      <w:pPr>
        <w:ind w:left="5073" w:hanging="360"/>
      </w:pPr>
      <w:rPr>
        <w:rFonts w:ascii="Symbol" w:hAnsi="Symbol" w:hint="default"/>
      </w:rPr>
    </w:lvl>
    <w:lvl w:ilvl="7" w:tplc="04190003" w:tentative="1">
      <w:start w:val="1"/>
      <w:numFmt w:val="bullet"/>
      <w:lvlText w:val="o"/>
      <w:lvlJc w:val="left"/>
      <w:pPr>
        <w:ind w:left="5793" w:hanging="360"/>
      </w:pPr>
      <w:rPr>
        <w:rFonts w:ascii="Courier New" w:hAnsi="Courier New" w:cs="Courier New" w:hint="default"/>
      </w:rPr>
    </w:lvl>
    <w:lvl w:ilvl="8" w:tplc="04190005" w:tentative="1">
      <w:start w:val="1"/>
      <w:numFmt w:val="bullet"/>
      <w:lvlText w:val=""/>
      <w:lvlJc w:val="left"/>
      <w:pPr>
        <w:ind w:left="6513" w:hanging="360"/>
      </w:pPr>
      <w:rPr>
        <w:rFonts w:ascii="Wingdings" w:hAnsi="Wingdings" w:hint="default"/>
      </w:rPr>
    </w:lvl>
  </w:abstractNum>
  <w:abstractNum w:abstractNumId="2" w15:restartNumberingAfterBreak="0">
    <w:nsid w:val="151C1597"/>
    <w:multiLevelType w:val="hybridMultilevel"/>
    <w:tmpl w:val="0F326956"/>
    <w:lvl w:ilvl="0" w:tplc="E9FA9C48">
      <w:start w:val="1"/>
      <w:numFmt w:val="bullet"/>
      <w:lvlText w:val="-"/>
      <w:lvlJc w:val="left"/>
      <w:pPr>
        <w:ind w:left="720" w:hanging="360"/>
      </w:pPr>
      <w:rPr>
        <w:rFonts w:ascii="SimSun" w:eastAsia="SimSun" w:hAnsi="SimSun" w:hint="eastAsi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6D935DB"/>
    <w:multiLevelType w:val="hybridMultilevel"/>
    <w:tmpl w:val="7C30A84E"/>
    <w:lvl w:ilvl="0" w:tplc="E9FA9C48">
      <w:start w:val="1"/>
      <w:numFmt w:val="bullet"/>
      <w:lvlText w:val="-"/>
      <w:lvlJc w:val="left"/>
      <w:pPr>
        <w:ind w:left="720" w:hanging="360"/>
      </w:pPr>
      <w:rPr>
        <w:rFonts w:ascii="SimSun" w:eastAsia="SimSun" w:hAnsi="SimSun" w:hint="eastAsi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E45658C"/>
    <w:multiLevelType w:val="hybridMultilevel"/>
    <w:tmpl w:val="F196B3AC"/>
    <w:lvl w:ilvl="0" w:tplc="05C000CC">
      <w:start w:val="1"/>
      <w:numFmt w:val="decimal"/>
      <w:lvlText w:val="%1."/>
      <w:lvlJc w:val="left"/>
      <w:pPr>
        <w:ind w:left="720"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A1824E9"/>
    <w:multiLevelType w:val="hybridMultilevel"/>
    <w:tmpl w:val="4984AF1A"/>
    <w:lvl w:ilvl="0" w:tplc="060EC7FA">
      <w:start w:val="4"/>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45C9664B"/>
    <w:multiLevelType w:val="hybridMultilevel"/>
    <w:tmpl w:val="821CECD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15:restartNumberingAfterBreak="0">
    <w:nsid w:val="49DF2B6F"/>
    <w:multiLevelType w:val="hybridMultilevel"/>
    <w:tmpl w:val="9AF8BD6A"/>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15:restartNumberingAfterBreak="0">
    <w:nsid w:val="51D7796F"/>
    <w:multiLevelType w:val="hybridMultilevel"/>
    <w:tmpl w:val="1882A6E6"/>
    <w:lvl w:ilvl="0" w:tplc="A11ADCD2">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15:restartNumberingAfterBreak="0">
    <w:nsid w:val="55654774"/>
    <w:multiLevelType w:val="multilevel"/>
    <w:tmpl w:val="ED3224E2"/>
    <w:lvl w:ilvl="0">
      <w:start w:val="1"/>
      <w:numFmt w:val="decimal"/>
      <w:lvlText w:val="%1."/>
      <w:lvlJc w:val="left"/>
      <w:pPr>
        <w:ind w:left="360" w:hanging="360"/>
      </w:pPr>
      <w:rPr>
        <w:rFonts w:ascii="Times New Roman" w:hAnsi="Times New Roman" w:cs="Times New Roman"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6B1B3E12"/>
    <w:multiLevelType w:val="hybridMultilevel"/>
    <w:tmpl w:val="05889BC0"/>
    <w:lvl w:ilvl="0" w:tplc="E9FA9C48">
      <w:start w:val="1"/>
      <w:numFmt w:val="bullet"/>
      <w:lvlText w:val="-"/>
      <w:lvlJc w:val="left"/>
      <w:pPr>
        <w:ind w:left="720" w:hanging="360"/>
      </w:pPr>
      <w:rPr>
        <w:rFonts w:ascii="SimSun" w:eastAsia="SimSun" w:hAnsi="SimSun" w:hint="eastAsi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8"/>
  </w:num>
  <w:num w:numId="2">
    <w:abstractNumId w:val="6"/>
  </w:num>
  <w:num w:numId="3">
    <w:abstractNumId w:val="7"/>
  </w:num>
  <w:num w:numId="4">
    <w:abstractNumId w:val="9"/>
  </w:num>
  <w:num w:numId="5">
    <w:abstractNumId w:val="1"/>
  </w:num>
  <w:num w:numId="6">
    <w:abstractNumId w:val="10"/>
  </w:num>
  <w:num w:numId="7">
    <w:abstractNumId w:val="3"/>
  </w:num>
  <w:num w:numId="8">
    <w:abstractNumId w:val="2"/>
  </w:num>
  <w:num w:numId="9">
    <w:abstractNumId w:val="0"/>
  </w:num>
  <w:num w:numId="10">
    <w:abstractNumId w:val="5"/>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1CA2"/>
    <w:rsid w:val="000F0DA2"/>
    <w:rsid w:val="002F5BED"/>
    <w:rsid w:val="00325845"/>
    <w:rsid w:val="007E76A6"/>
    <w:rsid w:val="00810D44"/>
    <w:rsid w:val="008706C6"/>
    <w:rsid w:val="00A235F4"/>
    <w:rsid w:val="00A24379"/>
    <w:rsid w:val="00A3020C"/>
    <w:rsid w:val="00A637ED"/>
    <w:rsid w:val="00B11CA2"/>
    <w:rsid w:val="00BA1D06"/>
    <w:rsid w:val="00C9220A"/>
    <w:rsid w:val="00D771A7"/>
    <w:rsid w:val="00DE459C"/>
    <w:rsid w:val="00E01AFD"/>
    <w:rsid w:val="00EB60A8"/>
    <w:rsid w:val="00F7788D"/>
    <w:rsid w:val="00FB0DC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85FE87"/>
  <w15:docId w15:val="{AA9C592E-7C96-4C2E-9145-0D1405ED40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9220A"/>
    <w:pPr>
      <w:ind w:left="720"/>
      <w:contextualSpacing/>
    </w:pPr>
    <w:rPr>
      <w:rFonts w:ascii="Times New Roman" w:eastAsia="Times New Roman" w:hAnsi="Times New Roman" w:cs="Times New Roman"/>
      <w:lang w:eastAsia="ru-RU"/>
    </w:rPr>
  </w:style>
  <w:style w:type="paragraph" w:customStyle="1" w:styleId="1">
    <w:name w:val="Абзац списка1"/>
    <w:basedOn w:val="a"/>
    <w:rsid w:val="00C9220A"/>
    <w:pPr>
      <w:ind w:left="720"/>
      <w:contextualSpacing/>
    </w:pPr>
    <w:rPr>
      <w:rFonts w:ascii="Calibri" w:eastAsia="Times New Roman" w:hAnsi="Calibri" w:cs="Times New Roman"/>
      <w:lang w:eastAsia="ru-RU"/>
    </w:rPr>
  </w:style>
  <w:style w:type="paragraph" w:styleId="a4">
    <w:name w:val="Balloon Text"/>
    <w:basedOn w:val="a"/>
    <w:link w:val="a5"/>
    <w:uiPriority w:val="99"/>
    <w:semiHidden/>
    <w:unhideWhenUsed/>
    <w:rsid w:val="00C9220A"/>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C9220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19</Pages>
  <Words>5466</Words>
  <Characters>31159</Characters>
  <Application>Microsoft Office Word</Application>
  <DocSecurity>0</DocSecurity>
  <Lines>259</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36552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Тюкова Татьяна Сергеевна</cp:lastModifiedBy>
  <cp:revision>4</cp:revision>
  <dcterms:created xsi:type="dcterms:W3CDTF">2025-08-11T13:32:00Z</dcterms:created>
  <dcterms:modified xsi:type="dcterms:W3CDTF">2025-08-11T13:33:00Z</dcterms:modified>
</cp:coreProperties>
</file>